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E51" w:rsidRPr="000A5343" w:rsidRDefault="00D30E51" w:rsidP="00D30E51">
      <w:pPr>
        <w:spacing w:line="220" w:lineRule="atLeast"/>
        <w:jc w:val="center"/>
        <w:rPr>
          <w:rFonts w:eastAsia="文星标宋"/>
          <w:sz w:val="44"/>
          <w:szCs w:val="44"/>
        </w:rPr>
      </w:pPr>
      <w:r w:rsidRPr="000A5343">
        <w:rPr>
          <w:rFonts w:eastAsia="文星标宋" w:hAnsi="文星标宋"/>
          <w:sz w:val="44"/>
          <w:szCs w:val="44"/>
        </w:rPr>
        <w:t>寿光市企业技术需求情况汇总表</w:t>
      </w:r>
    </w:p>
    <w:p w:rsidR="00D30E51" w:rsidRPr="000A5343" w:rsidRDefault="00D30E51" w:rsidP="00D30E51">
      <w:pPr>
        <w:spacing w:line="240" w:lineRule="exact"/>
        <w:jc w:val="center"/>
      </w:pPr>
    </w:p>
    <w:tbl>
      <w:tblPr>
        <w:tblW w:w="1513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16"/>
        <w:gridCol w:w="4721"/>
        <w:gridCol w:w="8162"/>
        <w:gridCol w:w="1434"/>
      </w:tblGrid>
      <w:tr w:rsidR="00D030A3" w:rsidRPr="000A5343" w:rsidTr="00701183">
        <w:trPr>
          <w:cantSplit/>
          <w:trHeight w:val="624"/>
          <w:tblHeader/>
          <w:jc w:val="center"/>
        </w:trPr>
        <w:tc>
          <w:tcPr>
            <w:tcW w:w="816" w:type="dxa"/>
            <w:vAlign w:val="center"/>
          </w:tcPr>
          <w:p w:rsidR="00D030A3" w:rsidRPr="000A5343" w:rsidRDefault="00D030A3" w:rsidP="000A5343">
            <w:pPr>
              <w:spacing w:line="400" w:lineRule="exact"/>
              <w:jc w:val="center"/>
              <w:rPr>
                <w:rFonts w:eastAsia="黑体"/>
                <w:sz w:val="28"/>
                <w:szCs w:val="28"/>
              </w:rPr>
            </w:pPr>
            <w:r w:rsidRPr="000A5343">
              <w:rPr>
                <w:rFonts w:eastAsia="黑体"/>
                <w:sz w:val="28"/>
                <w:szCs w:val="28"/>
              </w:rPr>
              <w:t>序号</w:t>
            </w:r>
          </w:p>
        </w:tc>
        <w:tc>
          <w:tcPr>
            <w:tcW w:w="4721" w:type="dxa"/>
            <w:vAlign w:val="center"/>
          </w:tcPr>
          <w:p w:rsidR="00D030A3" w:rsidRPr="000A5343" w:rsidRDefault="00D030A3" w:rsidP="000A5343">
            <w:pPr>
              <w:spacing w:line="400" w:lineRule="exact"/>
              <w:jc w:val="center"/>
              <w:rPr>
                <w:rFonts w:eastAsia="黑体"/>
                <w:sz w:val="28"/>
                <w:szCs w:val="28"/>
              </w:rPr>
            </w:pPr>
            <w:r w:rsidRPr="000A5343">
              <w:rPr>
                <w:rFonts w:eastAsia="黑体"/>
                <w:sz w:val="28"/>
                <w:szCs w:val="28"/>
              </w:rPr>
              <w:t>企业名称</w:t>
            </w:r>
          </w:p>
        </w:tc>
        <w:tc>
          <w:tcPr>
            <w:tcW w:w="8162" w:type="dxa"/>
            <w:vAlign w:val="center"/>
          </w:tcPr>
          <w:p w:rsidR="00D030A3" w:rsidRPr="000A5343" w:rsidRDefault="00D030A3" w:rsidP="000A5343">
            <w:pPr>
              <w:spacing w:line="400" w:lineRule="exact"/>
              <w:jc w:val="center"/>
              <w:rPr>
                <w:rFonts w:eastAsia="黑体"/>
                <w:sz w:val="28"/>
                <w:szCs w:val="28"/>
              </w:rPr>
            </w:pPr>
            <w:r w:rsidRPr="000A5343">
              <w:rPr>
                <w:rFonts w:eastAsia="黑体"/>
                <w:sz w:val="28"/>
                <w:szCs w:val="28"/>
              </w:rPr>
              <w:t>技术需求</w:t>
            </w:r>
          </w:p>
        </w:tc>
        <w:tc>
          <w:tcPr>
            <w:tcW w:w="1434" w:type="dxa"/>
            <w:vAlign w:val="center"/>
          </w:tcPr>
          <w:p w:rsidR="00D030A3" w:rsidRPr="000A5343" w:rsidRDefault="00D030A3" w:rsidP="000A5343">
            <w:pPr>
              <w:spacing w:line="400" w:lineRule="exact"/>
              <w:jc w:val="center"/>
              <w:rPr>
                <w:rFonts w:eastAsia="黑体"/>
                <w:sz w:val="28"/>
                <w:szCs w:val="28"/>
              </w:rPr>
            </w:pPr>
            <w:r w:rsidRPr="000A5343">
              <w:rPr>
                <w:rFonts w:eastAsia="黑体"/>
                <w:sz w:val="28"/>
                <w:szCs w:val="28"/>
              </w:rPr>
              <w:t>备注</w:t>
            </w:r>
          </w:p>
        </w:tc>
      </w:tr>
      <w:tr w:rsidR="00D030A3" w:rsidRPr="000A5343" w:rsidTr="004C492B">
        <w:trPr>
          <w:cantSplit/>
          <w:trHeight w:hRule="exact" w:val="2747"/>
          <w:jc w:val="center"/>
        </w:trPr>
        <w:tc>
          <w:tcPr>
            <w:tcW w:w="816" w:type="dxa"/>
            <w:vAlign w:val="center"/>
          </w:tcPr>
          <w:p w:rsidR="00D030A3" w:rsidRPr="000A5343" w:rsidRDefault="00D030A3" w:rsidP="000A5343">
            <w:pPr>
              <w:jc w:val="center"/>
              <w:rPr>
                <w:sz w:val="28"/>
                <w:szCs w:val="28"/>
              </w:rPr>
            </w:pPr>
            <w:r w:rsidRPr="000A5343">
              <w:rPr>
                <w:sz w:val="28"/>
                <w:szCs w:val="28"/>
              </w:rPr>
              <w:t>1</w:t>
            </w:r>
          </w:p>
        </w:tc>
        <w:tc>
          <w:tcPr>
            <w:tcW w:w="4721" w:type="dxa"/>
            <w:vAlign w:val="center"/>
          </w:tcPr>
          <w:p w:rsidR="00D030A3" w:rsidRPr="000A5343" w:rsidRDefault="00D030A3" w:rsidP="000A5343">
            <w:pPr>
              <w:spacing w:line="400" w:lineRule="exact"/>
              <w:rPr>
                <w:rFonts w:eastAsia="仿宋_GB2312"/>
                <w:sz w:val="28"/>
                <w:szCs w:val="28"/>
              </w:rPr>
            </w:pPr>
            <w:r w:rsidRPr="000A5343">
              <w:rPr>
                <w:rFonts w:eastAsia="仿宋_GB2312"/>
                <w:sz w:val="28"/>
                <w:szCs w:val="28"/>
              </w:rPr>
              <w:t>康跃科技股份有限公司</w:t>
            </w:r>
          </w:p>
        </w:tc>
        <w:tc>
          <w:tcPr>
            <w:tcW w:w="8162" w:type="dxa"/>
            <w:vAlign w:val="center"/>
          </w:tcPr>
          <w:p w:rsidR="00D030A3" w:rsidRPr="000A5343" w:rsidRDefault="00D030A3" w:rsidP="000A5343">
            <w:pPr>
              <w:spacing w:line="400" w:lineRule="exact"/>
              <w:rPr>
                <w:rFonts w:eastAsia="仿宋_GB2312"/>
                <w:sz w:val="28"/>
                <w:szCs w:val="28"/>
              </w:rPr>
            </w:pPr>
            <w:r w:rsidRPr="000A5343">
              <w:rPr>
                <w:rFonts w:eastAsia="仿宋_GB2312"/>
                <w:sz w:val="28"/>
                <w:szCs w:val="28"/>
              </w:rPr>
              <w:t>1</w:t>
            </w:r>
            <w:r w:rsidRPr="000A5343">
              <w:rPr>
                <w:rFonts w:eastAsia="仿宋_GB2312"/>
                <w:sz w:val="28"/>
                <w:szCs w:val="28"/>
              </w:rPr>
              <w:t>、可变截面增压器控制器</w:t>
            </w:r>
            <w:r w:rsidRPr="000A5343">
              <w:rPr>
                <w:rFonts w:eastAsia="仿宋_GB2312"/>
                <w:sz w:val="28"/>
                <w:szCs w:val="28"/>
              </w:rPr>
              <w:t>TCU</w:t>
            </w:r>
            <w:r w:rsidRPr="000A5343">
              <w:rPr>
                <w:rFonts w:eastAsia="仿宋_GB2312"/>
                <w:sz w:val="28"/>
                <w:szCs w:val="28"/>
              </w:rPr>
              <w:t>技术；</w:t>
            </w:r>
            <w:r w:rsidRPr="000A5343">
              <w:rPr>
                <w:rFonts w:eastAsia="仿宋_GB2312"/>
                <w:sz w:val="28"/>
                <w:szCs w:val="28"/>
              </w:rPr>
              <w:br/>
              <w:t>2</w:t>
            </w:r>
            <w:r w:rsidRPr="000A5343">
              <w:rPr>
                <w:rFonts w:eastAsia="仿宋_GB2312"/>
                <w:sz w:val="28"/>
                <w:szCs w:val="28"/>
              </w:rPr>
              <w:t>、步进电机研发及电机的可靠性研究技术；</w:t>
            </w:r>
            <w:r w:rsidRPr="000A5343">
              <w:rPr>
                <w:rFonts w:eastAsia="仿宋_GB2312"/>
                <w:sz w:val="28"/>
                <w:szCs w:val="28"/>
              </w:rPr>
              <w:br/>
              <w:t>3</w:t>
            </w:r>
            <w:r w:rsidRPr="000A5343">
              <w:rPr>
                <w:rFonts w:eastAsia="仿宋_GB2312"/>
                <w:sz w:val="28"/>
                <w:szCs w:val="28"/>
              </w:rPr>
              <w:t>、电控执行器标定软件开发技术；</w:t>
            </w:r>
            <w:r w:rsidRPr="000A5343">
              <w:rPr>
                <w:rFonts w:eastAsia="仿宋_GB2312"/>
                <w:sz w:val="28"/>
                <w:szCs w:val="28"/>
              </w:rPr>
              <w:br/>
              <w:t>4</w:t>
            </w:r>
            <w:r w:rsidRPr="000A5343">
              <w:rPr>
                <w:rFonts w:eastAsia="仿宋_GB2312"/>
                <w:sz w:val="28"/>
                <w:szCs w:val="28"/>
              </w:rPr>
              <w:t>、标定流程的建设；</w:t>
            </w:r>
            <w:r w:rsidRPr="000A5343">
              <w:rPr>
                <w:rFonts w:eastAsia="仿宋_GB2312"/>
                <w:sz w:val="28"/>
                <w:szCs w:val="28"/>
              </w:rPr>
              <w:br/>
              <w:t>5</w:t>
            </w:r>
            <w:r w:rsidRPr="000A5343">
              <w:rPr>
                <w:rFonts w:eastAsia="仿宋_GB2312"/>
                <w:sz w:val="28"/>
                <w:szCs w:val="28"/>
              </w:rPr>
              <w:t>、发动机</w:t>
            </w:r>
            <w:r w:rsidRPr="000A5343">
              <w:rPr>
                <w:rFonts w:eastAsia="仿宋_GB2312"/>
                <w:sz w:val="28"/>
                <w:szCs w:val="28"/>
              </w:rPr>
              <w:t>ECU</w:t>
            </w:r>
            <w:r w:rsidRPr="000A5343">
              <w:rPr>
                <w:rFonts w:eastAsia="仿宋_GB2312"/>
                <w:sz w:val="28"/>
                <w:szCs w:val="28"/>
              </w:rPr>
              <w:t>整合技术。</w:t>
            </w:r>
            <w:r w:rsidRPr="000A5343">
              <w:rPr>
                <w:rFonts w:eastAsia="仿宋_GB2312"/>
                <w:sz w:val="28"/>
                <w:szCs w:val="28"/>
              </w:rPr>
              <w:br/>
            </w:r>
            <w:r w:rsidRPr="000A5343">
              <w:rPr>
                <w:rFonts w:eastAsia="仿宋_GB2312"/>
                <w:b/>
                <w:sz w:val="28"/>
                <w:szCs w:val="28"/>
              </w:rPr>
              <w:t>要求达到的参数：</w:t>
            </w:r>
            <w:r w:rsidRPr="000A5343">
              <w:rPr>
                <w:rFonts w:eastAsia="仿宋_GB2312"/>
                <w:sz w:val="28"/>
                <w:szCs w:val="28"/>
              </w:rPr>
              <w:t>达到国际先进水平，满足发动机参数需求。</w:t>
            </w:r>
          </w:p>
        </w:tc>
        <w:tc>
          <w:tcPr>
            <w:tcW w:w="1434" w:type="dxa"/>
            <w:vAlign w:val="center"/>
          </w:tcPr>
          <w:p w:rsidR="00D030A3" w:rsidRPr="000A5343" w:rsidRDefault="00D030A3" w:rsidP="000A5343">
            <w:pPr>
              <w:spacing w:line="400" w:lineRule="exact"/>
              <w:rPr>
                <w:sz w:val="28"/>
                <w:szCs w:val="28"/>
              </w:rPr>
            </w:pPr>
            <w:r w:rsidRPr="000A5343">
              <w:rPr>
                <w:sz w:val="28"/>
                <w:szCs w:val="28"/>
              </w:rPr>
              <w:t xml:space="preserve">　</w:t>
            </w:r>
          </w:p>
        </w:tc>
      </w:tr>
      <w:tr w:rsidR="00806F65" w:rsidRPr="000A5343" w:rsidTr="00701183">
        <w:trPr>
          <w:cantSplit/>
          <w:trHeight w:val="1837"/>
          <w:jc w:val="center"/>
        </w:trPr>
        <w:tc>
          <w:tcPr>
            <w:tcW w:w="816" w:type="dxa"/>
            <w:vAlign w:val="center"/>
          </w:tcPr>
          <w:p w:rsidR="00806F65" w:rsidRPr="000A5343" w:rsidRDefault="0025714F" w:rsidP="000A5343">
            <w:pPr>
              <w:jc w:val="center"/>
              <w:rPr>
                <w:sz w:val="28"/>
                <w:szCs w:val="28"/>
              </w:rPr>
            </w:pPr>
            <w:r w:rsidRPr="000A5343">
              <w:rPr>
                <w:sz w:val="28"/>
                <w:szCs w:val="28"/>
              </w:rPr>
              <w:t>2</w:t>
            </w:r>
          </w:p>
        </w:tc>
        <w:tc>
          <w:tcPr>
            <w:tcW w:w="4721" w:type="dxa"/>
            <w:vAlign w:val="center"/>
          </w:tcPr>
          <w:p w:rsidR="00806F65" w:rsidRPr="000A5343" w:rsidRDefault="00806F65" w:rsidP="000A5343">
            <w:pPr>
              <w:spacing w:line="400" w:lineRule="exact"/>
              <w:rPr>
                <w:rFonts w:eastAsia="仿宋_GB2312"/>
                <w:sz w:val="28"/>
                <w:szCs w:val="28"/>
              </w:rPr>
            </w:pPr>
            <w:r w:rsidRPr="000A5343">
              <w:rPr>
                <w:rFonts w:eastAsia="仿宋_GB2312"/>
                <w:sz w:val="28"/>
                <w:szCs w:val="28"/>
              </w:rPr>
              <w:t>寿光富康制药有限公司</w:t>
            </w:r>
          </w:p>
        </w:tc>
        <w:tc>
          <w:tcPr>
            <w:tcW w:w="8162" w:type="dxa"/>
            <w:vAlign w:val="center"/>
          </w:tcPr>
          <w:p w:rsidR="00806F65" w:rsidRPr="000A5343" w:rsidRDefault="00806F65" w:rsidP="000A5343">
            <w:pPr>
              <w:spacing w:line="400" w:lineRule="exact"/>
              <w:rPr>
                <w:rFonts w:eastAsia="仿宋_GB2312"/>
                <w:sz w:val="28"/>
                <w:szCs w:val="28"/>
              </w:rPr>
            </w:pPr>
            <w:r w:rsidRPr="000A5343">
              <w:rPr>
                <w:rFonts w:eastAsia="仿宋_GB2312"/>
                <w:sz w:val="28"/>
                <w:szCs w:val="28"/>
              </w:rPr>
              <w:t>1</w:t>
            </w:r>
            <w:r w:rsidRPr="000A5343">
              <w:rPr>
                <w:rFonts w:eastAsia="仿宋_GB2312"/>
                <w:sz w:val="28"/>
                <w:szCs w:val="28"/>
              </w:rPr>
              <w:t>、大分子药物，例如多肽、蛋白质类、单抗等药物的研发技术及相关专业人才。</w:t>
            </w:r>
            <w:r w:rsidRPr="000A5343">
              <w:rPr>
                <w:rFonts w:eastAsia="仿宋_GB2312"/>
                <w:sz w:val="28"/>
                <w:szCs w:val="28"/>
              </w:rPr>
              <w:br/>
              <w:t>2</w:t>
            </w:r>
            <w:r w:rsidRPr="000A5343">
              <w:rPr>
                <w:rFonts w:eastAsia="仿宋_GB2312"/>
                <w:sz w:val="28"/>
                <w:szCs w:val="28"/>
              </w:rPr>
              <w:t>、对螺旋藻的综合利用和以螺旋藻蛋白与多糖为主要成分的食品添加剂、保健食品、海洋药品以及化妆品的研究开发技术和人才。</w:t>
            </w:r>
          </w:p>
        </w:tc>
        <w:tc>
          <w:tcPr>
            <w:tcW w:w="1434" w:type="dxa"/>
            <w:vAlign w:val="center"/>
          </w:tcPr>
          <w:p w:rsidR="00806F65" w:rsidRPr="000A5343" w:rsidRDefault="00806F65" w:rsidP="000A5343">
            <w:pPr>
              <w:spacing w:line="400" w:lineRule="exact"/>
              <w:rPr>
                <w:sz w:val="28"/>
                <w:szCs w:val="28"/>
              </w:rPr>
            </w:pPr>
          </w:p>
        </w:tc>
      </w:tr>
      <w:tr w:rsidR="00806F65" w:rsidRPr="000A5343" w:rsidTr="004C492B">
        <w:trPr>
          <w:cantSplit/>
          <w:trHeight w:hRule="exact" w:val="1678"/>
          <w:jc w:val="center"/>
        </w:trPr>
        <w:tc>
          <w:tcPr>
            <w:tcW w:w="816" w:type="dxa"/>
            <w:vAlign w:val="center"/>
          </w:tcPr>
          <w:p w:rsidR="00806F65" w:rsidRPr="000A5343" w:rsidRDefault="0025714F" w:rsidP="000A5343">
            <w:pPr>
              <w:jc w:val="center"/>
              <w:rPr>
                <w:sz w:val="28"/>
                <w:szCs w:val="28"/>
              </w:rPr>
            </w:pPr>
            <w:r w:rsidRPr="000A5343">
              <w:rPr>
                <w:sz w:val="28"/>
                <w:szCs w:val="28"/>
              </w:rPr>
              <w:t>3</w:t>
            </w:r>
          </w:p>
        </w:tc>
        <w:tc>
          <w:tcPr>
            <w:tcW w:w="4721" w:type="dxa"/>
            <w:vAlign w:val="center"/>
          </w:tcPr>
          <w:p w:rsidR="00806F65" w:rsidRPr="000A5343" w:rsidRDefault="00806F65" w:rsidP="000A5343">
            <w:pPr>
              <w:spacing w:line="400" w:lineRule="exact"/>
              <w:rPr>
                <w:rFonts w:eastAsia="仿宋_GB2312"/>
                <w:sz w:val="28"/>
                <w:szCs w:val="28"/>
              </w:rPr>
            </w:pPr>
            <w:r w:rsidRPr="000A5343">
              <w:rPr>
                <w:rFonts w:eastAsia="仿宋_GB2312"/>
                <w:sz w:val="28"/>
                <w:szCs w:val="28"/>
              </w:rPr>
              <w:t>山东寿光蔬菜种业集团有限公司</w:t>
            </w:r>
          </w:p>
        </w:tc>
        <w:tc>
          <w:tcPr>
            <w:tcW w:w="8162" w:type="dxa"/>
            <w:vAlign w:val="center"/>
          </w:tcPr>
          <w:p w:rsidR="00806F65" w:rsidRPr="000A5343" w:rsidRDefault="00806F65" w:rsidP="000A5343">
            <w:pPr>
              <w:spacing w:line="400" w:lineRule="exact"/>
              <w:rPr>
                <w:rFonts w:eastAsia="仿宋_GB2312"/>
                <w:sz w:val="28"/>
                <w:szCs w:val="28"/>
              </w:rPr>
            </w:pPr>
            <w:r w:rsidRPr="000A5343">
              <w:rPr>
                <w:rFonts w:eastAsia="仿宋_GB2312"/>
                <w:sz w:val="28"/>
                <w:szCs w:val="28"/>
              </w:rPr>
              <w:t>1</w:t>
            </w:r>
            <w:r w:rsidRPr="000A5343">
              <w:rPr>
                <w:rFonts w:eastAsia="仿宋_GB2312"/>
                <w:sz w:val="28"/>
                <w:szCs w:val="28"/>
              </w:rPr>
              <w:t>、设施蔬菜品种种质资源创新；</w:t>
            </w:r>
          </w:p>
          <w:p w:rsidR="00806F65" w:rsidRPr="000A5343" w:rsidRDefault="00806F65" w:rsidP="000A5343">
            <w:pPr>
              <w:spacing w:line="400" w:lineRule="exact"/>
              <w:rPr>
                <w:rFonts w:eastAsia="仿宋_GB2312"/>
                <w:sz w:val="28"/>
                <w:szCs w:val="28"/>
              </w:rPr>
            </w:pPr>
            <w:r w:rsidRPr="000A5343">
              <w:rPr>
                <w:rFonts w:eastAsia="仿宋_GB2312"/>
                <w:sz w:val="28"/>
                <w:szCs w:val="28"/>
              </w:rPr>
              <w:t>2</w:t>
            </w:r>
            <w:r w:rsidRPr="000A5343">
              <w:rPr>
                <w:rFonts w:eastAsia="仿宋_GB2312"/>
                <w:sz w:val="28"/>
                <w:szCs w:val="28"/>
              </w:rPr>
              <w:t>、设施蔬菜病害的分子标记开发技术；</w:t>
            </w:r>
          </w:p>
          <w:p w:rsidR="00806F65" w:rsidRPr="000A5343" w:rsidRDefault="00806F65" w:rsidP="000A5343">
            <w:pPr>
              <w:spacing w:line="400" w:lineRule="exact"/>
              <w:rPr>
                <w:rFonts w:eastAsia="仿宋_GB2312"/>
                <w:sz w:val="28"/>
                <w:szCs w:val="28"/>
              </w:rPr>
            </w:pPr>
            <w:r w:rsidRPr="000A5343">
              <w:rPr>
                <w:rFonts w:eastAsia="仿宋_GB2312"/>
                <w:sz w:val="28"/>
                <w:szCs w:val="28"/>
              </w:rPr>
              <w:t>3</w:t>
            </w:r>
            <w:r w:rsidRPr="000A5343">
              <w:rPr>
                <w:rFonts w:eastAsia="仿宋_GB2312"/>
                <w:sz w:val="28"/>
                <w:szCs w:val="28"/>
              </w:rPr>
              <w:t>、蔬菜高通量分子辅助育种技术体系构建技术。</w:t>
            </w:r>
          </w:p>
        </w:tc>
        <w:tc>
          <w:tcPr>
            <w:tcW w:w="1434" w:type="dxa"/>
            <w:vAlign w:val="center"/>
          </w:tcPr>
          <w:p w:rsidR="00806F65" w:rsidRPr="000A5343" w:rsidRDefault="00806F65" w:rsidP="000A5343">
            <w:pPr>
              <w:spacing w:line="400" w:lineRule="exact"/>
              <w:rPr>
                <w:sz w:val="28"/>
                <w:szCs w:val="28"/>
              </w:rPr>
            </w:pPr>
          </w:p>
        </w:tc>
      </w:tr>
      <w:tr w:rsidR="00806F65" w:rsidRPr="000A5343" w:rsidTr="00701183">
        <w:trPr>
          <w:cantSplit/>
          <w:trHeight w:val="680"/>
          <w:jc w:val="center"/>
        </w:trPr>
        <w:tc>
          <w:tcPr>
            <w:tcW w:w="816" w:type="dxa"/>
            <w:vAlign w:val="center"/>
          </w:tcPr>
          <w:p w:rsidR="00806F65" w:rsidRPr="000A5343" w:rsidRDefault="0025714F" w:rsidP="000A5343">
            <w:pPr>
              <w:jc w:val="center"/>
              <w:rPr>
                <w:sz w:val="28"/>
                <w:szCs w:val="28"/>
              </w:rPr>
            </w:pPr>
            <w:r w:rsidRPr="000A5343">
              <w:rPr>
                <w:sz w:val="28"/>
                <w:szCs w:val="28"/>
              </w:rPr>
              <w:lastRenderedPageBreak/>
              <w:t>4</w:t>
            </w:r>
          </w:p>
        </w:tc>
        <w:tc>
          <w:tcPr>
            <w:tcW w:w="4721" w:type="dxa"/>
            <w:vAlign w:val="center"/>
          </w:tcPr>
          <w:p w:rsidR="00806F65" w:rsidRPr="000A5343" w:rsidRDefault="00806F65" w:rsidP="000A5343">
            <w:pPr>
              <w:spacing w:line="400" w:lineRule="exact"/>
              <w:rPr>
                <w:rFonts w:eastAsia="仿宋_GB2312"/>
                <w:sz w:val="28"/>
                <w:szCs w:val="28"/>
              </w:rPr>
            </w:pPr>
            <w:r w:rsidRPr="000A5343">
              <w:rPr>
                <w:rFonts w:eastAsia="仿宋_GB2312"/>
                <w:sz w:val="28"/>
                <w:szCs w:val="28"/>
              </w:rPr>
              <w:t>山东墨龙石油机械股份有限公司</w:t>
            </w:r>
          </w:p>
        </w:tc>
        <w:tc>
          <w:tcPr>
            <w:tcW w:w="8162" w:type="dxa"/>
            <w:vAlign w:val="center"/>
          </w:tcPr>
          <w:p w:rsidR="00806F65" w:rsidRPr="000A5343" w:rsidRDefault="00806F65" w:rsidP="000A5343">
            <w:pPr>
              <w:spacing w:line="400" w:lineRule="exact"/>
              <w:rPr>
                <w:rFonts w:eastAsia="仿宋_GB2312"/>
                <w:sz w:val="28"/>
                <w:szCs w:val="28"/>
              </w:rPr>
            </w:pPr>
            <w:r w:rsidRPr="000A5343">
              <w:rPr>
                <w:rFonts w:eastAsia="仿宋_GB2312"/>
                <w:sz w:val="28"/>
                <w:szCs w:val="28"/>
              </w:rPr>
              <w:t>1</w:t>
            </w:r>
            <w:r w:rsidRPr="000A5343">
              <w:rPr>
                <w:rFonts w:eastAsia="仿宋_GB2312"/>
                <w:sz w:val="28"/>
                <w:szCs w:val="28"/>
              </w:rPr>
              <w:t>、过程中钢坯质量问题及高钢种研发技术；</w:t>
            </w:r>
          </w:p>
          <w:p w:rsidR="00806F65" w:rsidRPr="000A5343" w:rsidRDefault="00806F65" w:rsidP="000A5343">
            <w:pPr>
              <w:spacing w:line="400" w:lineRule="exact"/>
              <w:rPr>
                <w:rFonts w:eastAsia="仿宋_GB2312"/>
                <w:sz w:val="28"/>
                <w:szCs w:val="28"/>
              </w:rPr>
            </w:pPr>
            <w:r w:rsidRPr="000A5343">
              <w:rPr>
                <w:rFonts w:eastAsia="仿宋_GB2312"/>
                <w:sz w:val="28"/>
                <w:szCs w:val="28"/>
              </w:rPr>
              <w:t>2</w:t>
            </w:r>
            <w:r w:rsidRPr="000A5343">
              <w:rPr>
                <w:rFonts w:eastAsia="仿宋_GB2312"/>
                <w:sz w:val="28"/>
                <w:szCs w:val="28"/>
              </w:rPr>
              <w:t>、还原工艺的挖潜及提升（</w:t>
            </w:r>
            <w:r w:rsidRPr="000A5343">
              <w:rPr>
                <w:rFonts w:eastAsia="仿宋_GB2312"/>
                <w:sz w:val="28"/>
                <w:szCs w:val="28"/>
              </w:rPr>
              <w:t>HISMELT</w:t>
            </w:r>
            <w:r w:rsidRPr="000A5343">
              <w:rPr>
                <w:rFonts w:eastAsia="仿宋_GB2312"/>
                <w:sz w:val="28"/>
                <w:szCs w:val="28"/>
              </w:rPr>
              <w:t>技术）；</w:t>
            </w:r>
          </w:p>
          <w:p w:rsidR="00806F65" w:rsidRDefault="00806F65" w:rsidP="000A5343">
            <w:pPr>
              <w:spacing w:line="400" w:lineRule="exact"/>
              <w:rPr>
                <w:rFonts w:eastAsia="仿宋_GB2312"/>
                <w:sz w:val="28"/>
                <w:szCs w:val="28"/>
              </w:rPr>
            </w:pPr>
            <w:r w:rsidRPr="000A5343">
              <w:rPr>
                <w:rFonts w:eastAsia="仿宋_GB2312"/>
                <w:sz w:val="28"/>
                <w:szCs w:val="28"/>
              </w:rPr>
              <w:t>3</w:t>
            </w:r>
            <w:r w:rsidR="00B9313C">
              <w:rPr>
                <w:rFonts w:eastAsia="仿宋_GB2312"/>
                <w:sz w:val="28"/>
                <w:szCs w:val="28"/>
              </w:rPr>
              <w:t>、高端铸锻产品的开发及成本控制管理</w:t>
            </w:r>
            <w:r w:rsidR="00B9313C">
              <w:rPr>
                <w:rFonts w:eastAsia="仿宋_GB2312" w:hint="eastAsia"/>
                <w:sz w:val="28"/>
                <w:szCs w:val="28"/>
              </w:rPr>
              <w:t>；</w:t>
            </w:r>
          </w:p>
          <w:p w:rsidR="00B9313C" w:rsidRPr="000A5343" w:rsidRDefault="00B9313C" w:rsidP="000A5343">
            <w:pPr>
              <w:spacing w:line="400" w:lineRule="exact"/>
              <w:rPr>
                <w:rFonts w:eastAsia="仿宋_GB2312"/>
                <w:sz w:val="28"/>
                <w:szCs w:val="28"/>
              </w:rPr>
            </w:pPr>
            <w:r>
              <w:rPr>
                <w:rFonts w:eastAsia="仿宋_GB2312" w:hint="eastAsia"/>
                <w:sz w:val="28"/>
                <w:szCs w:val="28"/>
              </w:rPr>
              <w:t>4</w:t>
            </w:r>
            <w:r>
              <w:rPr>
                <w:rFonts w:eastAsia="仿宋_GB2312" w:hint="eastAsia"/>
                <w:sz w:val="28"/>
                <w:szCs w:val="28"/>
              </w:rPr>
              <w:t>、</w:t>
            </w:r>
            <w:r w:rsidRPr="00B9313C">
              <w:rPr>
                <w:rFonts w:eastAsia="仿宋_GB2312" w:hint="eastAsia"/>
                <w:sz w:val="28"/>
                <w:szCs w:val="28"/>
              </w:rPr>
              <w:t>无缝管轧制工艺优化、熔断还原炼铁工艺、炼钢铸锻工艺优化。</w:t>
            </w:r>
          </w:p>
        </w:tc>
        <w:tc>
          <w:tcPr>
            <w:tcW w:w="1434" w:type="dxa"/>
            <w:vAlign w:val="center"/>
          </w:tcPr>
          <w:p w:rsidR="00806F65" w:rsidRPr="000A5343" w:rsidRDefault="00806F65" w:rsidP="000A5343">
            <w:pPr>
              <w:spacing w:line="400" w:lineRule="exact"/>
              <w:rPr>
                <w:sz w:val="28"/>
                <w:szCs w:val="28"/>
              </w:rPr>
            </w:pPr>
          </w:p>
        </w:tc>
      </w:tr>
      <w:tr w:rsidR="00806F65" w:rsidRPr="000A5343" w:rsidTr="00701183">
        <w:trPr>
          <w:cantSplit/>
          <w:trHeight w:val="1755"/>
          <w:jc w:val="center"/>
        </w:trPr>
        <w:tc>
          <w:tcPr>
            <w:tcW w:w="816" w:type="dxa"/>
            <w:vAlign w:val="center"/>
          </w:tcPr>
          <w:p w:rsidR="00806F65" w:rsidRPr="000A5343" w:rsidRDefault="0025714F" w:rsidP="000A5343">
            <w:pPr>
              <w:jc w:val="center"/>
              <w:rPr>
                <w:sz w:val="28"/>
                <w:szCs w:val="28"/>
              </w:rPr>
            </w:pPr>
            <w:r w:rsidRPr="000A5343">
              <w:rPr>
                <w:sz w:val="28"/>
                <w:szCs w:val="28"/>
              </w:rPr>
              <w:t>5</w:t>
            </w:r>
          </w:p>
        </w:tc>
        <w:tc>
          <w:tcPr>
            <w:tcW w:w="4721" w:type="dxa"/>
            <w:vAlign w:val="center"/>
          </w:tcPr>
          <w:p w:rsidR="00806F65" w:rsidRPr="000A5343" w:rsidRDefault="00806F65" w:rsidP="000A5343">
            <w:pPr>
              <w:spacing w:line="400" w:lineRule="exact"/>
              <w:rPr>
                <w:rFonts w:eastAsia="仿宋_GB2312"/>
                <w:sz w:val="28"/>
                <w:szCs w:val="28"/>
              </w:rPr>
            </w:pPr>
            <w:r w:rsidRPr="000A5343">
              <w:rPr>
                <w:rFonts w:eastAsia="仿宋_GB2312"/>
                <w:sz w:val="28"/>
                <w:szCs w:val="28"/>
              </w:rPr>
              <w:t>山东东方宏业化工有限公司</w:t>
            </w:r>
          </w:p>
        </w:tc>
        <w:tc>
          <w:tcPr>
            <w:tcW w:w="8162" w:type="dxa"/>
            <w:vAlign w:val="center"/>
          </w:tcPr>
          <w:p w:rsidR="00806F65" w:rsidRPr="000A5343" w:rsidRDefault="00806F65" w:rsidP="000A5343">
            <w:pPr>
              <w:spacing w:line="400" w:lineRule="exact"/>
              <w:rPr>
                <w:rFonts w:eastAsia="仿宋_GB2312"/>
                <w:sz w:val="28"/>
                <w:szCs w:val="28"/>
              </w:rPr>
            </w:pPr>
            <w:r w:rsidRPr="000A5343">
              <w:rPr>
                <w:rFonts w:eastAsia="仿宋_GB2312"/>
                <w:sz w:val="28"/>
                <w:szCs w:val="28"/>
              </w:rPr>
              <w:t>1</w:t>
            </w:r>
            <w:r w:rsidRPr="000A5343">
              <w:rPr>
                <w:rFonts w:eastAsia="仿宋_GB2312"/>
                <w:sz w:val="28"/>
                <w:szCs w:val="28"/>
              </w:rPr>
              <w:t>、烯烃及其催化剂新技术，长周期高活性选择性催化剂；</w:t>
            </w:r>
          </w:p>
          <w:p w:rsidR="00806F65" w:rsidRPr="000A5343" w:rsidRDefault="00806F65" w:rsidP="000A5343">
            <w:pPr>
              <w:spacing w:line="400" w:lineRule="exact"/>
              <w:rPr>
                <w:rFonts w:eastAsia="仿宋_GB2312"/>
                <w:sz w:val="28"/>
                <w:szCs w:val="28"/>
              </w:rPr>
            </w:pPr>
            <w:r w:rsidRPr="000A5343">
              <w:rPr>
                <w:rFonts w:eastAsia="仿宋_GB2312"/>
                <w:sz w:val="28"/>
                <w:szCs w:val="28"/>
              </w:rPr>
              <w:t>2</w:t>
            </w:r>
            <w:r w:rsidRPr="000A5343">
              <w:rPr>
                <w:rFonts w:eastAsia="仿宋_GB2312"/>
                <w:sz w:val="28"/>
                <w:szCs w:val="28"/>
              </w:rPr>
              <w:t>、聚塑料新技术，高性能塑料品种开发；</w:t>
            </w:r>
          </w:p>
          <w:p w:rsidR="00806F65" w:rsidRPr="000A5343" w:rsidRDefault="00806F65" w:rsidP="000A5343">
            <w:pPr>
              <w:spacing w:line="400" w:lineRule="exact"/>
              <w:rPr>
                <w:rFonts w:eastAsia="仿宋_GB2312"/>
                <w:sz w:val="28"/>
                <w:szCs w:val="28"/>
              </w:rPr>
            </w:pPr>
            <w:r w:rsidRPr="000A5343">
              <w:rPr>
                <w:rFonts w:eastAsia="仿宋_GB2312"/>
                <w:sz w:val="28"/>
                <w:szCs w:val="28"/>
              </w:rPr>
              <w:t>3</w:t>
            </w:r>
            <w:r w:rsidRPr="000A5343">
              <w:rPr>
                <w:rFonts w:eastAsia="仿宋_GB2312"/>
                <w:sz w:val="28"/>
                <w:szCs w:val="28"/>
              </w:rPr>
              <w:t>、合成橡胶新技术，汽车用高性能橡胶及弹性体；</w:t>
            </w:r>
          </w:p>
          <w:p w:rsidR="00F24EC0" w:rsidRPr="000A5343" w:rsidRDefault="00806F65" w:rsidP="000A5343">
            <w:pPr>
              <w:spacing w:line="400" w:lineRule="exact"/>
              <w:rPr>
                <w:rFonts w:eastAsia="仿宋_GB2312"/>
                <w:sz w:val="28"/>
                <w:szCs w:val="28"/>
              </w:rPr>
            </w:pPr>
            <w:r w:rsidRPr="000A5343">
              <w:rPr>
                <w:rFonts w:eastAsia="仿宋_GB2312"/>
                <w:sz w:val="28"/>
                <w:szCs w:val="28"/>
              </w:rPr>
              <w:t>4</w:t>
            </w:r>
            <w:r w:rsidRPr="000A5343">
              <w:rPr>
                <w:rFonts w:eastAsia="仿宋_GB2312"/>
                <w:sz w:val="28"/>
                <w:szCs w:val="28"/>
              </w:rPr>
              <w:t>、合成烯烃技术，</w:t>
            </w:r>
            <w:r w:rsidRPr="000A5343">
              <w:rPr>
                <w:rFonts w:eastAsia="仿宋_GB2312"/>
                <w:sz w:val="28"/>
                <w:szCs w:val="28"/>
              </w:rPr>
              <w:t>C5</w:t>
            </w:r>
            <w:r w:rsidRPr="000A5343">
              <w:rPr>
                <w:rFonts w:eastAsia="仿宋_GB2312"/>
                <w:sz w:val="28"/>
                <w:szCs w:val="28"/>
              </w:rPr>
              <w:t>以上烯烃的合成工艺及催化剂。</w:t>
            </w:r>
          </w:p>
        </w:tc>
        <w:tc>
          <w:tcPr>
            <w:tcW w:w="1434" w:type="dxa"/>
            <w:vAlign w:val="center"/>
          </w:tcPr>
          <w:p w:rsidR="00806F65" w:rsidRPr="000A5343" w:rsidRDefault="00806F65" w:rsidP="000A5343">
            <w:pPr>
              <w:spacing w:line="400" w:lineRule="exact"/>
              <w:rPr>
                <w:sz w:val="28"/>
                <w:szCs w:val="28"/>
              </w:rPr>
            </w:pPr>
          </w:p>
        </w:tc>
      </w:tr>
      <w:tr w:rsidR="00806F65" w:rsidRPr="000A5343" w:rsidTr="00701183">
        <w:trPr>
          <w:cantSplit/>
          <w:trHeight w:val="680"/>
          <w:jc w:val="center"/>
        </w:trPr>
        <w:tc>
          <w:tcPr>
            <w:tcW w:w="816" w:type="dxa"/>
            <w:vAlign w:val="center"/>
          </w:tcPr>
          <w:p w:rsidR="00806F65" w:rsidRPr="000A5343" w:rsidRDefault="0025714F" w:rsidP="000A5343">
            <w:pPr>
              <w:jc w:val="center"/>
              <w:rPr>
                <w:sz w:val="28"/>
                <w:szCs w:val="28"/>
              </w:rPr>
            </w:pPr>
            <w:r w:rsidRPr="000A5343">
              <w:rPr>
                <w:sz w:val="28"/>
                <w:szCs w:val="28"/>
              </w:rPr>
              <w:t>6</w:t>
            </w:r>
          </w:p>
        </w:tc>
        <w:tc>
          <w:tcPr>
            <w:tcW w:w="4721" w:type="dxa"/>
            <w:vAlign w:val="center"/>
          </w:tcPr>
          <w:p w:rsidR="00806F65" w:rsidRPr="000A5343" w:rsidRDefault="00806F65" w:rsidP="000A5343">
            <w:pPr>
              <w:spacing w:line="400" w:lineRule="exact"/>
              <w:rPr>
                <w:rFonts w:eastAsia="仿宋_GB2312"/>
                <w:sz w:val="28"/>
                <w:szCs w:val="28"/>
              </w:rPr>
            </w:pPr>
            <w:r w:rsidRPr="000A5343">
              <w:rPr>
                <w:rFonts w:eastAsia="仿宋_GB2312"/>
                <w:sz w:val="28"/>
                <w:szCs w:val="28"/>
              </w:rPr>
              <w:t>山东威能环保电源科技股份有限公司</w:t>
            </w:r>
          </w:p>
        </w:tc>
        <w:tc>
          <w:tcPr>
            <w:tcW w:w="8162" w:type="dxa"/>
            <w:vAlign w:val="center"/>
          </w:tcPr>
          <w:p w:rsidR="00F24EC0" w:rsidRPr="000A5343" w:rsidRDefault="00F24EC0" w:rsidP="000A5343">
            <w:pPr>
              <w:spacing w:line="400" w:lineRule="exact"/>
              <w:rPr>
                <w:rFonts w:eastAsia="仿宋_GB2312"/>
                <w:sz w:val="28"/>
                <w:szCs w:val="28"/>
              </w:rPr>
            </w:pPr>
            <w:r w:rsidRPr="000A5343">
              <w:rPr>
                <w:rFonts w:eastAsia="仿宋_GB2312"/>
                <w:sz w:val="28"/>
                <w:szCs w:val="28"/>
              </w:rPr>
              <w:t>锂离子动力电池综合性能提升及能量密度和安全性能提升技术</w:t>
            </w:r>
          </w:p>
        </w:tc>
        <w:tc>
          <w:tcPr>
            <w:tcW w:w="1434" w:type="dxa"/>
            <w:vAlign w:val="center"/>
          </w:tcPr>
          <w:p w:rsidR="00806F65" w:rsidRPr="000A5343" w:rsidRDefault="00806F65" w:rsidP="000A5343">
            <w:pPr>
              <w:spacing w:line="400" w:lineRule="exact"/>
              <w:rPr>
                <w:sz w:val="28"/>
                <w:szCs w:val="28"/>
              </w:rPr>
            </w:pPr>
          </w:p>
        </w:tc>
      </w:tr>
      <w:tr w:rsidR="00806F65" w:rsidRPr="000A5343" w:rsidTr="00701183">
        <w:trPr>
          <w:cantSplit/>
          <w:trHeight w:val="1702"/>
          <w:jc w:val="center"/>
        </w:trPr>
        <w:tc>
          <w:tcPr>
            <w:tcW w:w="816" w:type="dxa"/>
            <w:vAlign w:val="center"/>
          </w:tcPr>
          <w:p w:rsidR="00806F65" w:rsidRPr="000A5343" w:rsidRDefault="0025714F" w:rsidP="000A5343">
            <w:pPr>
              <w:jc w:val="center"/>
              <w:rPr>
                <w:sz w:val="28"/>
                <w:szCs w:val="28"/>
              </w:rPr>
            </w:pPr>
            <w:r w:rsidRPr="000A5343">
              <w:rPr>
                <w:sz w:val="28"/>
                <w:szCs w:val="28"/>
              </w:rPr>
              <w:t>7</w:t>
            </w:r>
          </w:p>
        </w:tc>
        <w:tc>
          <w:tcPr>
            <w:tcW w:w="4721" w:type="dxa"/>
            <w:vAlign w:val="center"/>
          </w:tcPr>
          <w:p w:rsidR="00806F65" w:rsidRPr="000A5343" w:rsidRDefault="00806F65" w:rsidP="000A5343">
            <w:pPr>
              <w:spacing w:line="400" w:lineRule="exact"/>
              <w:rPr>
                <w:rFonts w:eastAsia="仿宋_GB2312"/>
                <w:sz w:val="28"/>
                <w:szCs w:val="28"/>
              </w:rPr>
            </w:pPr>
            <w:r w:rsidRPr="000A5343">
              <w:rPr>
                <w:rFonts w:eastAsia="仿宋_GB2312"/>
                <w:sz w:val="28"/>
                <w:szCs w:val="28"/>
              </w:rPr>
              <w:t>山东新龙集团有限公司</w:t>
            </w:r>
          </w:p>
        </w:tc>
        <w:tc>
          <w:tcPr>
            <w:tcW w:w="8162" w:type="dxa"/>
            <w:vAlign w:val="center"/>
          </w:tcPr>
          <w:p w:rsidR="00806F65" w:rsidRPr="000A5343" w:rsidRDefault="00806F65" w:rsidP="000A5343">
            <w:pPr>
              <w:spacing w:line="400" w:lineRule="exact"/>
              <w:rPr>
                <w:rFonts w:eastAsia="仿宋_GB2312"/>
                <w:sz w:val="28"/>
                <w:szCs w:val="28"/>
              </w:rPr>
            </w:pPr>
            <w:r w:rsidRPr="000A5343">
              <w:rPr>
                <w:rFonts w:eastAsia="仿宋_GB2312"/>
                <w:sz w:val="28"/>
                <w:szCs w:val="28"/>
              </w:rPr>
              <w:t>1</w:t>
            </w:r>
            <w:r w:rsidRPr="000A5343">
              <w:rPr>
                <w:rFonts w:eastAsia="仿宋_GB2312"/>
                <w:sz w:val="28"/>
                <w:szCs w:val="28"/>
              </w:rPr>
              <w:t>、用于避免次氯酸钠快速分解的稳定剂（不影响次钠质量）；</w:t>
            </w:r>
          </w:p>
          <w:p w:rsidR="00806F65" w:rsidRPr="000A5343" w:rsidRDefault="00806F65" w:rsidP="000A5343">
            <w:pPr>
              <w:spacing w:line="400" w:lineRule="exact"/>
              <w:rPr>
                <w:rFonts w:eastAsia="仿宋_GB2312"/>
                <w:sz w:val="28"/>
                <w:szCs w:val="28"/>
              </w:rPr>
            </w:pPr>
            <w:r w:rsidRPr="000A5343">
              <w:rPr>
                <w:rFonts w:eastAsia="仿宋_GB2312"/>
                <w:sz w:val="28"/>
                <w:szCs w:val="28"/>
              </w:rPr>
              <w:t>2</w:t>
            </w:r>
            <w:r w:rsidRPr="000A5343">
              <w:rPr>
                <w:rFonts w:eastAsia="仿宋_GB2312"/>
                <w:sz w:val="28"/>
                <w:szCs w:val="28"/>
              </w:rPr>
              <w:t>、氯碱生产盐泥（含钙、镁、氯化钠等成分）如何有效综合利用；</w:t>
            </w:r>
          </w:p>
          <w:p w:rsidR="00806F65" w:rsidRPr="000A5343" w:rsidRDefault="00806F65" w:rsidP="000A5343">
            <w:pPr>
              <w:spacing w:line="400" w:lineRule="exact"/>
              <w:rPr>
                <w:rFonts w:eastAsia="仿宋_GB2312"/>
                <w:sz w:val="28"/>
                <w:szCs w:val="28"/>
              </w:rPr>
            </w:pPr>
            <w:r w:rsidRPr="000A5343">
              <w:rPr>
                <w:rFonts w:eastAsia="仿宋_GB2312"/>
                <w:sz w:val="28"/>
                <w:szCs w:val="28"/>
              </w:rPr>
              <w:t>3</w:t>
            </w:r>
            <w:r w:rsidRPr="000A5343">
              <w:rPr>
                <w:rFonts w:eastAsia="仿宋_GB2312"/>
                <w:sz w:val="28"/>
                <w:szCs w:val="28"/>
              </w:rPr>
              <w:t>、稀土复合半焦催化脱硫脱硝一体化节能技术及设备；</w:t>
            </w:r>
          </w:p>
          <w:p w:rsidR="00806F65" w:rsidRPr="000A5343" w:rsidRDefault="00806F65" w:rsidP="000A5343">
            <w:pPr>
              <w:spacing w:line="400" w:lineRule="exact"/>
              <w:rPr>
                <w:rFonts w:eastAsia="仿宋_GB2312"/>
                <w:sz w:val="28"/>
                <w:szCs w:val="28"/>
              </w:rPr>
            </w:pPr>
            <w:r w:rsidRPr="000A5343">
              <w:rPr>
                <w:rFonts w:eastAsia="仿宋_GB2312"/>
                <w:sz w:val="28"/>
                <w:szCs w:val="28"/>
              </w:rPr>
              <w:t>4</w:t>
            </w:r>
            <w:r w:rsidRPr="000A5343">
              <w:rPr>
                <w:rFonts w:eastAsia="仿宋_GB2312"/>
                <w:sz w:val="28"/>
                <w:szCs w:val="28"/>
              </w:rPr>
              <w:t>、如何有效开展氯气下游产品链延长及相关产品开发。</w:t>
            </w:r>
          </w:p>
        </w:tc>
        <w:tc>
          <w:tcPr>
            <w:tcW w:w="1434" w:type="dxa"/>
            <w:vAlign w:val="center"/>
          </w:tcPr>
          <w:p w:rsidR="00806F65" w:rsidRPr="000A5343" w:rsidRDefault="00806F65" w:rsidP="000A5343">
            <w:pPr>
              <w:spacing w:line="400" w:lineRule="exact"/>
              <w:rPr>
                <w:sz w:val="28"/>
                <w:szCs w:val="28"/>
              </w:rPr>
            </w:pPr>
          </w:p>
        </w:tc>
      </w:tr>
      <w:tr w:rsidR="00806F65" w:rsidRPr="000A5343" w:rsidTr="00531FE9">
        <w:trPr>
          <w:cantSplit/>
          <w:trHeight w:val="1043"/>
          <w:jc w:val="center"/>
        </w:trPr>
        <w:tc>
          <w:tcPr>
            <w:tcW w:w="816" w:type="dxa"/>
            <w:vAlign w:val="center"/>
          </w:tcPr>
          <w:p w:rsidR="00806F65" w:rsidRPr="000A5343" w:rsidRDefault="0025714F" w:rsidP="000A5343">
            <w:pPr>
              <w:jc w:val="center"/>
              <w:rPr>
                <w:sz w:val="28"/>
                <w:szCs w:val="28"/>
              </w:rPr>
            </w:pPr>
            <w:r w:rsidRPr="000A5343">
              <w:rPr>
                <w:sz w:val="28"/>
                <w:szCs w:val="28"/>
              </w:rPr>
              <w:t>8</w:t>
            </w:r>
          </w:p>
        </w:tc>
        <w:tc>
          <w:tcPr>
            <w:tcW w:w="4721" w:type="dxa"/>
            <w:vAlign w:val="center"/>
          </w:tcPr>
          <w:p w:rsidR="00806F65" w:rsidRPr="000A5343" w:rsidRDefault="00806F65" w:rsidP="000A5343">
            <w:pPr>
              <w:spacing w:line="400" w:lineRule="exact"/>
              <w:rPr>
                <w:rFonts w:eastAsia="仿宋_GB2312"/>
                <w:sz w:val="28"/>
                <w:szCs w:val="28"/>
              </w:rPr>
            </w:pPr>
            <w:r w:rsidRPr="000A5343">
              <w:rPr>
                <w:rFonts w:eastAsia="仿宋_GB2312"/>
                <w:sz w:val="28"/>
                <w:szCs w:val="28"/>
              </w:rPr>
              <w:t>山东英利实业有限公司</w:t>
            </w:r>
          </w:p>
        </w:tc>
        <w:tc>
          <w:tcPr>
            <w:tcW w:w="8162" w:type="dxa"/>
            <w:vAlign w:val="center"/>
          </w:tcPr>
          <w:p w:rsidR="00806F65" w:rsidRPr="000A5343" w:rsidRDefault="00806F65" w:rsidP="000A5343">
            <w:pPr>
              <w:spacing w:line="400" w:lineRule="exact"/>
              <w:rPr>
                <w:rFonts w:eastAsia="仿宋_GB2312"/>
                <w:sz w:val="28"/>
                <w:szCs w:val="28"/>
              </w:rPr>
            </w:pPr>
            <w:r w:rsidRPr="000A5343">
              <w:rPr>
                <w:rFonts w:eastAsia="仿宋_GB2312"/>
                <w:sz w:val="28"/>
                <w:szCs w:val="28"/>
              </w:rPr>
              <w:t>1</w:t>
            </w:r>
            <w:r w:rsidRPr="000A5343">
              <w:rPr>
                <w:rFonts w:eastAsia="仿宋_GB2312"/>
                <w:sz w:val="28"/>
                <w:szCs w:val="28"/>
              </w:rPr>
              <w:t>、溶剂法纤维素纤维生产用反应釜国产化难题；</w:t>
            </w:r>
          </w:p>
          <w:p w:rsidR="00806F65" w:rsidRPr="000A5343" w:rsidRDefault="00806F65" w:rsidP="000A5343">
            <w:pPr>
              <w:spacing w:line="400" w:lineRule="exact"/>
              <w:rPr>
                <w:rFonts w:eastAsia="仿宋_GB2312"/>
                <w:sz w:val="28"/>
                <w:szCs w:val="28"/>
              </w:rPr>
            </w:pPr>
            <w:r w:rsidRPr="000A5343">
              <w:rPr>
                <w:rFonts w:eastAsia="仿宋_GB2312"/>
                <w:sz w:val="28"/>
                <w:szCs w:val="28"/>
              </w:rPr>
              <w:t>2</w:t>
            </w:r>
            <w:r w:rsidRPr="000A5343">
              <w:rPr>
                <w:rFonts w:eastAsia="仿宋_GB2312"/>
                <w:sz w:val="28"/>
                <w:szCs w:val="28"/>
              </w:rPr>
              <w:t>、溶剂法纤维素纤维生产用自动反洗过滤器国产化难题。</w:t>
            </w:r>
          </w:p>
        </w:tc>
        <w:tc>
          <w:tcPr>
            <w:tcW w:w="1434" w:type="dxa"/>
            <w:vAlign w:val="center"/>
          </w:tcPr>
          <w:p w:rsidR="00806F65" w:rsidRPr="000A5343" w:rsidRDefault="00806F65" w:rsidP="000A5343">
            <w:pPr>
              <w:spacing w:line="400" w:lineRule="exact"/>
              <w:rPr>
                <w:sz w:val="28"/>
                <w:szCs w:val="28"/>
              </w:rPr>
            </w:pPr>
          </w:p>
        </w:tc>
      </w:tr>
      <w:tr w:rsidR="00806F65" w:rsidRPr="000A5343" w:rsidTr="00701183">
        <w:trPr>
          <w:cantSplit/>
          <w:trHeight w:val="680"/>
          <w:jc w:val="center"/>
        </w:trPr>
        <w:tc>
          <w:tcPr>
            <w:tcW w:w="816" w:type="dxa"/>
            <w:vAlign w:val="center"/>
          </w:tcPr>
          <w:p w:rsidR="00806F65" w:rsidRPr="000A5343" w:rsidRDefault="0025714F" w:rsidP="000A5343">
            <w:pPr>
              <w:jc w:val="center"/>
              <w:rPr>
                <w:sz w:val="28"/>
                <w:szCs w:val="28"/>
              </w:rPr>
            </w:pPr>
            <w:r w:rsidRPr="000A5343">
              <w:rPr>
                <w:sz w:val="28"/>
                <w:szCs w:val="28"/>
              </w:rPr>
              <w:t>9</w:t>
            </w:r>
          </w:p>
        </w:tc>
        <w:tc>
          <w:tcPr>
            <w:tcW w:w="4721" w:type="dxa"/>
            <w:vAlign w:val="center"/>
          </w:tcPr>
          <w:p w:rsidR="00806F65" w:rsidRPr="000A5343" w:rsidRDefault="00806F65" w:rsidP="000A5343">
            <w:pPr>
              <w:spacing w:line="400" w:lineRule="exact"/>
              <w:rPr>
                <w:rFonts w:eastAsia="仿宋_GB2312"/>
                <w:sz w:val="28"/>
                <w:szCs w:val="28"/>
              </w:rPr>
            </w:pPr>
            <w:r w:rsidRPr="000A5343">
              <w:rPr>
                <w:rFonts w:eastAsia="仿宋_GB2312"/>
                <w:sz w:val="28"/>
                <w:szCs w:val="28"/>
              </w:rPr>
              <w:t>山东寿光鲁清石化有限公司</w:t>
            </w:r>
          </w:p>
        </w:tc>
        <w:tc>
          <w:tcPr>
            <w:tcW w:w="8162" w:type="dxa"/>
            <w:vAlign w:val="center"/>
          </w:tcPr>
          <w:p w:rsidR="00806F65" w:rsidRPr="000A5343" w:rsidRDefault="00806F65" w:rsidP="000A5343">
            <w:pPr>
              <w:spacing w:line="400" w:lineRule="exact"/>
              <w:rPr>
                <w:rFonts w:eastAsia="仿宋_GB2312"/>
                <w:sz w:val="28"/>
                <w:szCs w:val="28"/>
              </w:rPr>
            </w:pPr>
            <w:r w:rsidRPr="000A5343">
              <w:rPr>
                <w:rFonts w:eastAsia="仿宋_GB2312"/>
                <w:sz w:val="28"/>
                <w:szCs w:val="28"/>
              </w:rPr>
              <w:t>石油炼制前沿技术</w:t>
            </w:r>
          </w:p>
        </w:tc>
        <w:tc>
          <w:tcPr>
            <w:tcW w:w="1434" w:type="dxa"/>
            <w:vAlign w:val="center"/>
          </w:tcPr>
          <w:p w:rsidR="00806F65" w:rsidRPr="000A5343" w:rsidRDefault="00806F65" w:rsidP="000A5343">
            <w:pPr>
              <w:spacing w:line="400" w:lineRule="exact"/>
              <w:rPr>
                <w:sz w:val="28"/>
                <w:szCs w:val="28"/>
              </w:rPr>
            </w:pPr>
          </w:p>
        </w:tc>
      </w:tr>
      <w:tr w:rsidR="00806F65" w:rsidRPr="000A5343" w:rsidTr="00701183">
        <w:trPr>
          <w:cantSplit/>
          <w:trHeight w:val="1677"/>
          <w:jc w:val="center"/>
        </w:trPr>
        <w:tc>
          <w:tcPr>
            <w:tcW w:w="816" w:type="dxa"/>
            <w:vAlign w:val="center"/>
          </w:tcPr>
          <w:p w:rsidR="00806F65" w:rsidRPr="000A5343" w:rsidRDefault="0025714F" w:rsidP="000A5343">
            <w:pPr>
              <w:jc w:val="center"/>
              <w:rPr>
                <w:sz w:val="28"/>
                <w:szCs w:val="28"/>
              </w:rPr>
            </w:pPr>
            <w:r w:rsidRPr="000A5343">
              <w:rPr>
                <w:sz w:val="28"/>
                <w:szCs w:val="28"/>
              </w:rPr>
              <w:lastRenderedPageBreak/>
              <w:t>10</w:t>
            </w:r>
          </w:p>
        </w:tc>
        <w:tc>
          <w:tcPr>
            <w:tcW w:w="4721" w:type="dxa"/>
            <w:vAlign w:val="center"/>
          </w:tcPr>
          <w:p w:rsidR="00806F65" w:rsidRPr="000A5343" w:rsidRDefault="00806F65" w:rsidP="000A5343">
            <w:pPr>
              <w:spacing w:line="400" w:lineRule="exact"/>
              <w:rPr>
                <w:rFonts w:eastAsia="仿宋_GB2312"/>
                <w:sz w:val="28"/>
                <w:szCs w:val="28"/>
              </w:rPr>
            </w:pPr>
            <w:r w:rsidRPr="000A5343">
              <w:rPr>
                <w:rFonts w:eastAsia="仿宋_GB2312"/>
                <w:sz w:val="28"/>
                <w:szCs w:val="28"/>
              </w:rPr>
              <w:t>山东默锐科技有限公司</w:t>
            </w:r>
          </w:p>
        </w:tc>
        <w:tc>
          <w:tcPr>
            <w:tcW w:w="8162" w:type="dxa"/>
            <w:vAlign w:val="center"/>
          </w:tcPr>
          <w:p w:rsidR="00F24EC0" w:rsidRPr="000A5343" w:rsidRDefault="00F24EC0" w:rsidP="000A5343">
            <w:pPr>
              <w:spacing w:line="400" w:lineRule="exact"/>
              <w:rPr>
                <w:rFonts w:eastAsia="仿宋_GB2312"/>
                <w:sz w:val="28"/>
                <w:szCs w:val="28"/>
              </w:rPr>
            </w:pPr>
            <w:r w:rsidRPr="000A5343">
              <w:rPr>
                <w:rFonts w:eastAsia="仿宋_GB2312"/>
                <w:sz w:val="28"/>
                <w:szCs w:val="28"/>
              </w:rPr>
              <w:t>1</w:t>
            </w:r>
            <w:r w:rsidRPr="000A5343">
              <w:rPr>
                <w:rFonts w:eastAsia="仿宋_GB2312"/>
                <w:sz w:val="28"/>
                <w:szCs w:val="28"/>
              </w:rPr>
              <w:t>、以高分子溴系阻燃剂、非卤阻燃剂及膨胀型阻燃剂为代表的环保型高分子阻燃剂及阻燃材料产业化技术</w:t>
            </w:r>
          </w:p>
          <w:p w:rsidR="00F24EC0" w:rsidRPr="000A5343" w:rsidRDefault="00F24EC0" w:rsidP="000A5343">
            <w:pPr>
              <w:spacing w:line="400" w:lineRule="exact"/>
              <w:rPr>
                <w:rFonts w:eastAsia="仿宋_GB2312"/>
                <w:sz w:val="28"/>
                <w:szCs w:val="28"/>
              </w:rPr>
            </w:pPr>
            <w:r w:rsidRPr="000A5343">
              <w:rPr>
                <w:rFonts w:eastAsia="仿宋_GB2312"/>
                <w:sz w:val="28"/>
                <w:szCs w:val="28"/>
              </w:rPr>
              <w:t>2</w:t>
            </w:r>
            <w:r w:rsidRPr="000A5343">
              <w:rPr>
                <w:rFonts w:eastAsia="仿宋_GB2312"/>
                <w:sz w:val="28"/>
                <w:szCs w:val="28"/>
              </w:rPr>
              <w:t>、高盐高</w:t>
            </w:r>
            <w:r w:rsidRPr="000A5343">
              <w:rPr>
                <w:rFonts w:eastAsia="仿宋_GB2312"/>
                <w:sz w:val="28"/>
                <w:szCs w:val="28"/>
              </w:rPr>
              <w:t>COD</w:t>
            </w:r>
            <w:r w:rsidRPr="000A5343">
              <w:rPr>
                <w:rFonts w:eastAsia="仿宋_GB2312"/>
                <w:sz w:val="28"/>
                <w:szCs w:val="28"/>
              </w:rPr>
              <w:t>化工污水处理技术</w:t>
            </w:r>
          </w:p>
          <w:p w:rsidR="00F24EC0" w:rsidRPr="000A5343" w:rsidRDefault="00F24EC0" w:rsidP="000A5343">
            <w:pPr>
              <w:spacing w:line="400" w:lineRule="exact"/>
              <w:rPr>
                <w:rFonts w:eastAsia="仿宋_GB2312"/>
                <w:sz w:val="28"/>
                <w:szCs w:val="28"/>
              </w:rPr>
            </w:pPr>
            <w:r w:rsidRPr="000A5343">
              <w:rPr>
                <w:rFonts w:eastAsia="仿宋_GB2312"/>
                <w:sz w:val="28"/>
                <w:szCs w:val="28"/>
              </w:rPr>
              <w:t>3</w:t>
            </w:r>
            <w:r w:rsidRPr="000A5343">
              <w:rPr>
                <w:rFonts w:eastAsia="仿宋_GB2312"/>
                <w:sz w:val="28"/>
                <w:szCs w:val="28"/>
              </w:rPr>
              <w:t>、海洋精细化工及高分子材料及环境相关的高级工艺</w:t>
            </w:r>
          </w:p>
        </w:tc>
        <w:tc>
          <w:tcPr>
            <w:tcW w:w="1434" w:type="dxa"/>
            <w:vAlign w:val="center"/>
          </w:tcPr>
          <w:p w:rsidR="00806F65" w:rsidRPr="000A5343" w:rsidRDefault="00806F65" w:rsidP="000A5343">
            <w:pPr>
              <w:spacing w:line="400" w:lineRule="exact"/>
              <w:rPr>
                <w:sz w:val="28"/>
                <w:szCs w:val="28"/>
              </w:rPr>
            </w:pPr>
          </w:p>
        </w:tc>
      </w:tr>
      <w:tr w:rsidR="0025714F" w:rsidRPr="000A5343" w:rsidTr="00701183">
        <w:trPr>
          <w:cantSplit/>
          <w:trHeight w:val="680"/>
          <w:jc w:val="center"/>
        </w:trPr>
        <w:tc>
          <w:tcPr>
            <w:tcW w:w="816" w:type="dxa"/>
            <w:vAlign w:val="center"/>
          </w:tcPr>
          <w:p w:rsidR="0025714F" w:rsidRPr="000A5343" w:rsidRDefault="0025714F" w:rsidP="000A5343">
            <w:pPr>
              <w:jc w:val="center"/>
              <w:rPr>
                <w:sz w:val="28"/>
                <w:szCs w:val="28"/>
              </w:rPr>
            </w:pPr>
            <w:r w:rsidRPr="000A5343">
              <w:rPr>
                <w:sz w:val="28"/>
                <w:szCs w:val="28"/>
              </w:rPr>
              <w:t>11</w:t>
            </w:r>
          </w:p>
        </w:tc>
        <w:tc>
          <w:tcPr>
            <w:tcW w:w="4721"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山东凯马汽车制造有限公司</w:t>
            </w:r>
          </w:p>
        </w:tc>
        <w:tc>
          <w:tcPr>
            <w:tcW w:w="8162" w:type="dxa"/>
            <w:vAlign w:val="center"/>
          </w:tcPr>
          <w:p w:rsidR="00F24EC0" w:rsidRPr="000A5343" w:rsidRDefault="00F24EC0" w:rsidP="000A5343">
            <w:pPr>
              <w:spacing w:line="400" w:lineRule="exact"/>
              <w:rPr>
                <w:rFonts w:eastAsia="仿宋_GB2312"/>
                <w:sz w:val="28"/>
                <w:szCs w:val="28"/>
              </w:rPr>
            </w:pPr>
            <w:r w:rsidRPr="000A5343">
              <w:rPr>
                <w:rFonts w:eastAsia="仿宋_GB2312"/>
                <w:sz w:val="28"/>
                <w:szCs w:val="28"/>
              </w:rPr>
              <w:t>国</w:t>
            </w:r>
            <w:r w:rsidRPr="000A5343">
              <w:rPr>
                <w:rFonts w:eastAsia="仿宋_GB2312"/>
                <w:sz w:val="28"/>
                <w:szCs w:val="28"/>
              </w:rPr>
              <w:t>Ⅴ</w:t>
            </w:r>
            <w:r w:rsidRPr="000A5343">
              <w:rPr>
                <w:rFonts w:eastAsia="仿宋_GB2312"/>
                <w:sz w:val="28"/>
                <w:szCs w:val="28"/>
              </w:rPr>
              <w:t>、国</w:t>
            </w:r>
            <w:r w:rsidRPr="000A5343">
              <w:rPr>
                <w:rFonts w:eastAsia="仿宋_GB2312"/>
                <w:sz w:val="28"/>
                <w:szCs w:val="28"/>
              </w:rPr>
              <w:t>Ⅵ</w:t>
            </w:r>
            <w:r w:rsidRPr="000A5343">
              <w:rPr>
                <w:rFonts w:eastAsia="仿宋_GB2312"/>
                <w:sz w:val="28"/>
                <w:szCs w:val="28"/>
              </w:rPr>
              <w:t>载货汽车研发技术、新能源载货汽车设计与制造技术</w:t>
            </w:r>
          </w:p>
        </w:tc>
        <w:tc>
          <w:tcPr>
            <w:tcW w:w="1434" w:type="dxa"/>
            <w:vAlign w:val="center"/>
          </w:tcPr>
          <w:p w:rsidR="0025714F" w:rsidRPr="000A5343" w:rsidRDefault="0025714F" w:rsidP="000A5343">
            <w:pPr>
              <w:spacing w:line="400" w:lineRule="exact"/>
              <w:rPr>
                <w:sz w:val="28"/>
                <w:szCs w:val="28"/>
              </w:rPr>
            </w:pPr>
          </w:p>
        </w:tc>
      </w:tr>
      <w:tr w:rsidR="0025714F" w:rsidRPr="000A5343" w:rsidTr="00701183">
        <w:trPr>
          <w:cantSplit/>
          <w:trHeight w:val="680"/>
          <w:jc w:val="center"/>
        </w:trPr>
        <w:tc>
          <w:tcPr>
            <w:tcW w:w="816" w:type="dxa"/>
            <w:vAlign w:val="center"/>
          </w:tcPr>
          <w:p w:rsidR="0025714F" w:rsidRPr="000A5343" w:rsidRDefault="0025714F" w:rsidP="000A5343">
            <w:pPr>
              <w:jc w:val="center"/>
              <w:rPr>
                <w:sz w:val="28"/>
                <w:szCs w:val="28"/>
              </w:rPr>
            </w:pPr>
            <w:r w:rsidRPr="000A5343">
              <w:rPr>
                <w:sz w:val="28"/>
                <w:szCs w:val="28"/>
              </w:rPr>
              <w:t>12</w:t>
            </w:r>
          </w:p>
        </w:tc>
        <w:tc>
          <w:tcPr>
            <w:tcW w:w="4721"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山东省寿光市三木种苗有限公司</w:t>
            </w:r>
          </w:p>
        </w:tc>
        <w:tc>
          <w:tcPr>
            <w:tcW w:w="8162"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1</w:t>
            </w:r>
            <w:r w:rsidRPr="000A5343">
              <w:rPr>
                <w:rFonts w:eastAsia="仿宋_GB2312"/>
                <w:sz w:val="28"/>
                <w:szCs w:val="28"/>
              </w:rPr>
              <w:t>、蔬菜新品种选育及关键技术研究；</w:t>
            </w:r>
            <w:r w:rsidRPr="000A5343">
              <w:rPr>
                <w:rFonts w:eastAsia="仿宋_GB2312"/>
                <w:sz w:val="28"/>
                <w:szCs w:val="28"/>
              </w:rPr>
              <w:br/>
              <w:t>2</w:t>
            </w:r>
            <w:r w:rsidRPr="000A5343">
              <w:rPr>
                <w:rFonts w:eastAsia="仿宋_GB2312"/>
                <w:sz w:val="28"/>
                <w:szCs w:val="28"/>
              </w:rPr>
              <w:t>、分子育种技术及关键共性技术突破性研究。</w:t>
            </w:r>
          </w:p>
        </w:tc>
        <w:tc>
          <w:tcPr>
            <w:tcW w:w="1434" w:type="dxa"/>
            <w:vAlign w:val="center"/>
          </w:tcPr>
          <w:p w:rsidR="0025714F" w:rsidRPr="000A5343" w:rsidRDefault="0025714F" w:rsidP="000A5343">
            <w:pPr>
              <w:spacing w:line="400" w:lineRule="exact"/>
              <w:rPr>
                <w:sz w:val="28"/>
                <w:szCs w:val="28"/>
              </w:rPr>
            </w:pPr>
          </w:p>
        </w:tc>
      </w:tr>
      <w:tr w:rsidR="0025714F" w:rsidRPr="000A5343" w:rsidTr="00701183">
        <w:trPr>
          <w:cantSplit/>
          <w:trHeight w:val="680"/>
          <w:jc w:val="center"/>
        </w:trPr>
        <w:tc>
          <w:tcPr>
            <w:tcW w:w="816" w:type="dxa"/>
            <w:vAlign w:val="center"/>
          </w:tcPr>
          <w:p w:rsidR="0025714F" w:rsidRPr="000A5343" w:rsidRDefault="0025714F" w:rsidP="000A5343">
            <w:pPr>
              <w:jc w:val="center"/>
              <w:rPr>
                <w:sz w:val="28"/>
                <w:szCs w:val="28"/>
              </w:rPr>
            </w:pPr>
            <w:r w:rsidRPr="000A5343">
              <w:rPr>
                <w:sz w:val="28"/>
                <w:szCs w:val="28"/>
              </w:rPr>
              <w:t>13</w:t>
            </w:r>
          </w:p>
        </w:tc>
        <w:tc>
          <w:tcPr>
            <w:tcW w:w="4721"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山东兄弟科技股份有限公司</w:t>
            </w:r>
          </w:p>
        </w:tc>
        <w:tc>
          <w:tcPr>
            <w:tcW w:w="8162" w:type="dxa"/>
            <w:vAlign w:val="center"/>
          </w:tcPr>
          <w:p w:rsidR="0025714F" w:rsidRDefault="00B9313C" w:rsidP="000A5343">
            <w:pPr>
              <w:spacing w:line="400" w:lineRule="exact"/>
              <w:rPr>
                <w:rFonts w:eastAsia="仿宋_GB2312"/>
                <w:sz w:val="28"/>
                <w:szCs w:val="28"/>
              </w:rPr>
            </w:pPr>
            <w:r>
              <w:rPr>
                <w:rFonts w:eastAsia="仿宋_GB2312" w:hint="eastAsia"/>
                <w:sz w:val="28"/>
                <w:szCs w:val="28"/>
              </w:rPr>
              <w:t>1</w:t>
            </w:r>
            <w:r>
              <w:rPr>
                <w:rFonts w:eastAsia="仿宋_GB2312" w:hint="eastAsia"/>
                <w:sz w:val="28"/>
                <w:szCs w:val="28"/>
              </w:rPr>
              <w:t>、</w:t>
            </w:r>
            <w:r w:rsidR="0025714F" w:rsidRPr="000A5343">
              <w:rPr>
                <w:rFonts w:eastAsia="仿宋_GB2312"/>
                <w:sz w:val="28"/>
                <w:szCs w:val="28"/>
              </w:rPr>
              <w:t>新型绿色环保阻燃材料及新技术</w:t>
            </w:r>
            <w:r>
              <w:rPr>
                <w:rFonts w:eastAsia="仿宋_GB2312" w:hint="eastAsia"/>
                <w:sz w:val="28"/>
                <w:szCs w:val="28"/>
              </w:rPr>
              <w:t>；</w:t>
            </w:r>
          </w:p>
          <w:p w:rsidR="00B9313C" w:rsidRPr="000A5343" w:rsidRDefault="00B9313C" w:rsidP="000A5343">
            <w:pPr>
              <w:spacing w:line="400" w:lineRule="exact"/>
              <w:rPr>
                <w:rFonts w:eastAsia="仿宋_GB2312"/>
                <w:sz w:val="28"/>
                <w:szCs w:val="28"/>
              </w:rPr>
            </w:pPr>
            <w:r>
              <w:rPr>
                <w:rFonts w:eastAsia="仿宋_GB2312" w:hint="eastAsia"/>
                <w:sz w:val="28"/>
                <w:szCs w:val="28"/>
              </w:rPr>
              <w:t>2</w:t>
            </w:r>
            <w:r>
              <w:rPr>
                <w:rFonts w:eastAsia="仿宋_GB2312" w:hint="eastAsia"/>
                <w:sz w:val="28"/>
                <w:szCs w:val="28"/>
              </w:rPr>
              <w:t>、</w:t>
            </w:r>
            <w:r w:rsidRPr="00B9313C">
              <w:rPr>
                <w:rFonts w:eastAsia="仿宋_GB2312" w:hint="eastAsia"/>
                <w:sz w:val="28"/>
                <w:szCs w:val="28"/>
              </w:rPr>
              <w:t>溴系、氮磷系阻燃剂研发，高性能工业用膜和农用膜研发</w:t>
            </w:r>
            <w:r>
              <w:rPr>
                <w:rFonts w:eastAsia="仿宋_GB2312" w:hint="eastAsia"/>
                <w:sz w:val="28"/>
                <w:szCs w:val="28"/>
              </w:rPr>
              <w:t>。</w:t>
            </w:r>
          </w:p>
        </w:tc>
        <w:tc>
          <w:tcPr>
            <w:tcW w:w="1434" w:type="dxa"/>
            <w:vAlign w:val="center"/>
          </w:tcPr>
          <w:p w:rsidR="0025714F" w:rsidRPr="000A5343" w:rsidRDefault="0025714F" w:rsidP="000A5343">
            <w:pPr>
              <w:spacing w:line="400" w:lineRule="exact"/>
              <w:rPr>
                <w:sz w:val="28"/>
                <w:szCs w:val="28"/>
              </w:rPr>
            </w:pPr>
          </w:p>
        </w:tc>
      </w:tr>
      <w:tr w:rsidR="0025714F" w:rsidRPr="000A5343" w:rsidTr="00701183">
        <w:trPr>
          <w:cantSplit/>
          <w:trHeight w:val="680"/>
          <w:jc w:val="center"/>
        </w:trPr>
        <w:tc>
          <w:tcPr>
            <w:tcW w:w="816" w:type="dxa"/>
            <w:vAlign w:val="center"/>
          </w:tcPr>
          <w:p w:rsidR="0025714F" w:rsidRPr="000A5343" w:rsidRDefault="0025714F" w:rsidP="000A5343">
            <w:pPr>
              <w:jc w:val="center"/>
              <w:rPr>
                <w:sz w:val="28"/>
                <w:szCs w:val="28"/>
              </w:rPr>
            </w:pPr>
            <w:r w:rsidRPr="000A5343">
              <w:rPr>
                <w:sz w:val="28"/>
                <w:szCs w:val="28"/>
              </w:rPr>
              <w:t>14</w:t>
            </w:r>
          </w:p>
        </w:tc>
        <w:tc>
          <w:tcPr>
            <w:tcW w:w="4721"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潍坊市跃龙橡胶有限公司</w:t>
            </w:r>
          </w:p>
        </w:tc>
        <w:tc>
          <w:tcPr>
            <w:tcW w:w="8162" w:type="dxa"/>
            <w:vAlign w:val="center"/>
          </w:tcPr>
          <w:p w:rsidR="0025714F" w:rsidRDefault="0025714F" w:rsidP="000A5343">
            <w:pPr>
              <w:spacing w:line="400" w:lineRule="exact"/>
              <w:rPr>
                <w:rFonts w:eastAsia="仿宋_GB2312"/>
                <w:sz w:val="28"/>
                <w:szCs w:val="28"/>
              </w:rPr>
            </w:pPr>
            <w:r w:rsidRPr="000A5343">
              <w:rPr>
                <w:rFonts w:eastAsia="仿宋_GB2312"/>
                <w:b/>
                <w:sz w:val="28"/>
                <w:szCs w:val="28"/>
              </w:rPr>
              <w:t>技术难题描述：</w:t>
            </w:r>
            <w:r w:rsidRPr="000A5343">
              <w:rPr>
                <w:rFonts w:eastAsia="仿宋_GB2312"/>
                <w:sz w:val="28"/>
                <w:szCs w:val="28"/>
              </w:rPr>
              <w:t>由于传统过渡层配方性能接近钢丝帘线配方，在生产过程中，此配方对过程控制要求比较苛刻，对温度控制比较敏感，经常会出现挤出温度超高胶料喷霜的现象，压延过程中表面不平，易造成半成品复合时存有空气，此问题一直未彻底解决。</w:t>
            </w:r>
            <w:r w:rsidRPr="000A5343">
              <w:rPr>
                <w:rFonts w:eastAsia="仿宋_GB2312"/>
                <w:sz w:val="28"/>
                <w:szCs w:val="28"/>
              </w:rPr>
              <w:br/>
            </w:r>
            <w:r w:rsidRPr="000A5343">
              <w:rPr>
                <w:rFonts w:eastAsia="仿宋_GB2312"/>
                <w:b/>
                <w:sz w:val="28"/>
                <w:szCs w:val="28"/>
              </w:rPr>
              <w:t>要求达到的参数：</w:t>
            </w:r>
            <w:r w:rsidRPr="000A5343">
              <w:rPr>
                <w:rFonts w:eastAsia="仿宋_GB2312"/>
                <w:sz w:val="28"/>
                <w:szCs w:val="28"/>
              </w:rPr>
              <w:t>通过调整配方，采取以天然胶为主（标</w:t>
            </w:r>
            <w:r w:rsidRPr="000A5343">
              <w:rPr>
                <w:rFonts w:eastAsia="仿宋_GB2312"/>
                <w:sz w:val="28"/>
                <w:szCs w:val="28"/>
              </w:rPr>
              <w:t>20#</w:t>
            </w:r>
            <w:r w:rsidRPr="000A5343">
              <w:rPr>
                <w:rFonts w:eastAsia="仿宋_GB2312"/>
                <w:sz w:val="28"/>
                <w:szCs w:val="28"/>
              </w:rPr>
              <w:t>）并用部分顺丁橡胶配方，提高胶料的流动性，降低挤出温度，减少过渡层表面不平度，达到预期目标。</w:t>
            </w:r>
          </w:p>
          <w:p w:rsidR="00071C31" w:rsidRPr="000A5343" w:rsidRDefault="00071C31" w:rsidP="000A5343">
            <w:pPr>
              <w:spacing w:line="400" w:lineRule="exact"/>
              <w:rPr>
                <w:rFonts w:eastAsia="仿宋_GB2312"/>
                <w:sz w:val="28"/>
                <w:szCs w:val="28"/>
              </w:rPr>
            </w:pPr>
            <w:r w:rsidRPr="00071C31">
              <w:rPr>
                <w:rFonts w:eastAsia="仿宋_GB2312" w:hint="eastAsia"/>
                <w:sz w:val="28"/>
                <w:szCs w:val="28"/>
              </w:rPr>
              <w:t>耐摩擦、耐高温等高性能轮胎配方、工艺改进技术</w:t>
            </w:r>
            <w:r>
              <w:rPr>
                <w:rFonts w:eastAsia="仿宋_GB2312" w:hint="eastAsia"/>
                <w:sz w:val="28"/>
                <w:szCs w:val="28"/>
              </w:rPr>
              <w:t>。</w:t>
            </w:r>
          </w:p>
        </w:tc>
        <w:tc>
          <w:tcPr>
            <w:tcW w:w="1434" w:type="dxa"/>
            <w:vAlign w:val="center"/>
          </w:tcPr>
          <w:p w:rsidR="0025714F" w:rsidRPr="000A5343" w:rsidRDefault="0025714F" w:rsidP="000A5343">
            <w:pPr>
              <w:spacing w:line="400" w:lineRule="exact"/>
              <w:rPr>
                <w:sz w:val="28"/>
                <w:szCs w:val="28"/>
              </w:rPr>
            </w:pPr>
          </w:p>
        </w:tc>
      </w:tr>
      <w:tr w:rsidR="0025714F" w:rsidRPr="000A5343" w:rsidTr="00701183">
        <w:trPr>
          <w:cantSplit/>
          <w:trHeight w:val="680"/>
          <w:jc w:val="center"/>
        </w:trPr>
        <w:tc>
          <w:tcPr>
            <w:tcW w:w="816" w:type="dxa"/>
            <w:vAlign w:val="center"/>
          </w:tcPr>
          <w:p w:rsidR="0025714F" w:rsidRPr="000A5343" w:rsidRDefault="0025714F" w:rsidP="000A5343">
            <w:pPr>
              <w:jc w:val="center"/>
              <w:rPr>
                <w:sz w:val="28"/>
                <w:szCs w:val="28"/>
              </w:rPr>
            </w:pPr>
            <w:r w:rsidRPr="000A5343">
              <w:rPr>
                <w:sz w:val="28"/>
                <w:szCs w:val="28"/>
              </w:rPr>
              <w:t>15</w:t>
            </w:r>
          </w:p>
        </w:tc>
        <w:tc>
          <w:tcPr>
            <w:tcW w:w="4721"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寿光市鲁源盐化有限公司</w:t>
            </w:r>
          </w:p>
        </w:tc>
        <w:tc>
          <w:tcPr>
            <w:tcW w:w="8162"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各种光学树脂单体的技术研发。</w:t>
            </w:r>
            <w:r w:rsidRPr="000A5343">
              <w:rPr>
                <w:rFonts w:eastAsia="仿宋_GB2312"/>
                <w:sz w:val="28"/>
                <w:szCs w:val="28"/>
              </w:rPr>
              <w:br/>
            </w:r>
            <w:r w:rsidRPr="000A5343">
              <w:rPr>
                <w:rFonts w:eastAsia="仿宋_GB2312"/>
                <w:b/>
                <w:sz w:val="28"/>
                <w:szCs w:val="28"/>
              </w:rPr>
              <w:t>要求达到的参数：</w:t>
            </w:r>
            <w:r w:rsidRPr="000A5343">
              <w:rPr>
                <w:rFonts w:eastAsia="仿宋_GB2312"/>
                <w:sz w:val="28"/>
                <w:szCs w:val="28"/>
              </w:rPr>
              <w:t>部分光学树脂单体达到防蓝光和能变色的要求。</w:t>
            </w:r>
          </w:p>
        </w:tc>
        <w:tc>
          <w:tcPr>
            <w:tcW w:w="1434" w:type="dxa"/>
            <w:vAlign w:val="center"/>
          </w:tcPr>
          <w:p w:rsidR="0025714F" w:rsidRPr="000A5343" w:rsidRDefault="0025714F" w:rsidP="000A5343">
            <w:pPr>
              <w:spacing w:line="400" w:lineRule="exact"/>
              <w:rPr>
                <w:sz w:val="28"/>
                <w:szCs w:val="28"/>
              </w:rPr>
            </w:pPr>
          </w:p>
        </w:tc>
      </w:tr>
      <w:tr w:rsidR="0025714F" w:rsidRPr="000A5343" w:rsidTr="00701183">
        <w:trPr>
          <w:cantSplit/>
          <w:trHeight w:val="680"/>
          <w:jc w:val="center"/>
        </w:trPr>
        <w:tc>
          <w:tcPr>
            <w:tcW w:w="816" w:type="dxa"/>
            <w:vAlign w:val="center"/>
          </w:tcPr>
          <w:p w:rsidR="0025714F" w:rsidRPr="000A5343" w:rsidRDefault="0025714F" w:rsidP="000A5343">
            <w:pPr>
              <w:jc w:val="center"/>
              <w:rPr>
                <w:sz w:val="28"/>
                <w:szCs w:val="28"/>
              </w:rPr>
            </w:pPr>
            <w:r w:rsidRPr="000A5343">
              <w:rPr>
                <w:sz w:val="28"/>
                <w:szCs w:val="28"/>
              </w:rPr>
              <w:lastRenderedPageBreak/>
              <w:t>16</w:t>
            </w:r>
          </w:p>
        </w:tc>
        <w:tc>
          <w:tcPr>
            <w:tcW w:w="4721"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寿光诺盟化工有限公司</w:t>
            </w:r>
          </w:p>
        </w:tc>
        <w:tc>
          <w:tcPr>
            <w:tcW w:w="8162" w:type="dxa"/>
            <w:vAlign w:val="center"/>
          </w:tcPr>
          <w:p w:rsidR="00F24EC0" w:rsidRPr="000A5343" w:rsidRDefault="0025714F" w:rsidP="000A5343">
            <w:pPr>
              <w:spacing w:line="400" w:lineRule="exact"/>
              <w:rPr>
                <w:rFonts w:eastAsia="仿宋_GB2312"/>
                <w:sz w:val="28"/>
                <w:szCs w:val="28"/>
              </w:rPr>
            </w:pPr>
            <w:r w:rsidRPr="000A5343">
              <w:rPr>
                <w:rFonts w:eastAsia="仿宋_GB2312"/>
                <w:sz w:val="28"/>
                <w:szCs w:val="28"/>
              </w:rPr>
              <w:t>1</w:t>
            </w:r>
            <w:r w:rsidRPr="000A5343">
              <w:rPr>
                <w:rFonts w:eastAsia="仿宋_GB2312"/>
                <w:sz w:val="28"/>
                <w:szCs w:val="28"/>
              </w:rPr>
              <w:t>、物除色技术；</w:t>
            </w:r>
          </w:p>
          <w:p w:rsidR="00F24EC0" w:rsidRPr="000A5343" w:rsidRDefault="0025714F" w:rsidP="000A5343">
            <w:pPr>
              <w:spacing w:line="400" w:lineRule="exact"/>
              <w:rPr>
                <w:rFonts w:eastAsia="仿宋_GB2312"/>
                <w:sz w:val="28"/>
                <w:szCs w:val="28"/>
              </w:rPr>
            </w:pPr>
            <w:r w:rsidRPr="000A5343">
              <w:rPr>
                <w:rFonts w:eastAsia="仿宋_GB2312"/>
                <w:sz w:val="28"/>
                <w:szCs w:val="28"/>
              </w:rPr>
              <w:t>2</w:t>
            </w:r>
            <w:r w:rsidR="00F24EC0" w:rsidRPr="000A5343">
              <w:rPr>
                <w:rFonts w:eastAsia="仿宋_GB2312"/>
                <w:sz w:val="28"/>
                <w:szCs w:val="28"/>
              </w:rPr>
              <w:t>、酸中无机物分离技术；</w:t>
            </w:r>
          </w:p>
          <w:p w:rsidR="00F24EC0" w:rsidRPr="000A5343" w:rsidRDefault="00F24EC0" w:rsidP="000A5343">
            <w:pPr>
              <w:spacing w:line="400" w:lineRule="exact"/>
              <w:rPr>
                <w:rFonts w:eastAsia="仿宋_GB2312"/>
                <w:sz w:val="28"/>
                <w:szCs w:val="28"/>
              </w:rPr>
            </w:pPr>
            <w:r w:rsidRPr="000A5343">
              <w:rPr>
                <w:rFonts w:eastAsia="仿宋_GB2312"/>
                <w:sz w:val="28"/>
                <w:szCs w:val="28"/>
              </w:rPr>
              <w:t>3</w:t>
            </w:r>
            <w:r w:rsidRPr="000A5343">
              <w:rPr>
                <w:rFonts w:eastAsia="仿宋_GB2312"/>
                <w:sz w:val="28"/>
                <w:szCs w:val="28"/>
              </w:rPr>
              <w:t>、树脂产品应用，邻苯二甲酸二烯丙酯高分子材料聚合技术</w:t>
            </w:r>
          </w:p>
        </w:tc>
        <w:tc>
          <w:tcPr>
            <w:tcW w:w="1434" w:type="dxa"/>
            <w:vAlign w:val="center"/>
          </w:tcPr>
          <w:p w:rsidR="0025714F" w:rsidRPr="000A5343" w:rsidRDefault="0025714F" w:rsidP="000A5343">
            <w:pPr>
              <w:spacing w:line="400" w:lineRule="exact"/>
              <w:rPr>
                <w:sz w:val="28"/>
                <w:szCs w:val="28"/>
              </w:rPr>
            </w:pPr>
          </w:p>
        </w:tc>
      </w:tr>
      <w:tr w:rsidR="0025714F" w:rsidRPr="000A5343" w:rsidTr="00701183">
        <w:trPr>
          <w:cantSplit/>
          <w:trHeight w:val="680"/>
          <w:jc w:val="center"/>
        </w:trPr>
        <w:tc>
          <w:tcPr>
            <w:tcW w:w="816" w:type="dxa"/>
            <w:vAlign w:val="center"/>
          </w:tcPr>
          <w:p w:rsidR="0025714F" w:rsidRPr="000A5343" w:rsidRDefault="0025714F" w:rsidP="000A5343">
            <w:pPr>
              <w:jc w:val="center"/>
              <w:rPr>
                <w:sz w:val="28"/>
                <w:szCs w:val="28"/>
              </w:rPr>
            </w:pPr>
            <w:r w:rsidRPr="000A5343">
              <w:rPr>
                <w:sz w:val="28"/>
                <w:szCs w:val="28"/>
              </w:rPr>
              <w:t>17</w:t>
            </w:r>
          </w:p>
        </w:tc>
        <w:tc>
          <w:tcPr>
            <w:tcW w:w="4721"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潍坊市宏源防水材料有限公司</w:t>
            </w:r>
          </w:p>
        </w:tc>
        <w:tc>
          <w:tcPr>
            <w:tcW w:w="8162" w:type="dxa"/>
            <w:vAlign w:val="center"/>
          </w:tcPr>
          <w:p w:rsidR="0025714F" w:rsidRDefault="0025714F" w:rsidP="000A5343">
            <w:pPr>
              <w:spacing w:line="400" w:lineRule="exact"/>
              <w:rPr>
                <w:rFonts w:eastAsia="仿宋_GB2312"/>
                <w:sz w:val="28"/>
                <w:szCs w:val="28"/>
              </w:rPr>
            </w:pPr>
            <w:r w:rsidRPr="000A5343">
              <w:rPr>
                <w:rFonts w:eastAsia="仿宋_GB2312"/>
                <w:sz w:val="28"/>
                <w:szCs w:val="28"/>
              </w:rPr>
              <w:t>高分子防水材料项目研发技术及应用</w:t>
            </w:r>
          </w:p>
          <w:p w:rsidR="00071C31" w:rsidRPr="000A5343" w:rsidRDefault="00071C31" w:rsidP="00071C31">
            <w:pPr>
              <w:spacing w:line="400" w:lineRule="exact"/>
              <w:rPr>
                <w:rFonts w:eastAsia="仿宋_GB2312"/>
                <w:sz w:val="28"/>
                <w:szCs w:val="28"/>
              </w:rPr>
            </w:pPr>
            <w:r w:rsidRPr="00071C31">
              <w:rPr>
                <w:rFonts w:eastAsia="仿宋_GB2312" w:hint="eastAsia"/>
                <w:sz w:val="28"/>
                <w:szCs w:val="28"/>
              </w:rPr>
              <w:t>抗氧</w:t>
            </w:r>
            <w:r>
              <w:rPr>
                <w:rFonts w:eastAsia="仿宋_GB2312" w:hint="eastAsia"/>
                <w:sz w:val="28"/>
                <w:szCs w:val="28"/>
              </w:rPr>
              <w:t>化</w:t>
            </w:r>
            <w:r w:rsidRPr="00071C31">
              <w:rPr>
                <w:rFonts w:eastAsia="仿宋_GB2312" w:hint="eastAsia"/>
                <w:sz w:val="28"/>
                <w:szCs w:val="28"/>
              </w:rPr>
              <w:t>、</w:t>
            </w:r>
            <w:r>
              <w:rPr>
                <w:rFonts w:eastAsia="仿宋_GB2312" w:hint="eastAsia"/>
                <w:sz w:val="28"/>
                <w:szCs w:val="28"/>
              </w:rPr>
              <w:t>防</w:t>
            </w:r>
            <w:r w:rsidRPr="00071C31">
              <w:rPr>
                <w:rFonts w:eastAsia="仿宋_GB2312" w:hint="eastAsia"/>
                <w:sz w:val="28"/>
                <w:szCs w:val="28"/>
              </w:rPr>
              <w:t>老化防水材料技术</w:t>
            </w:r>
          </w:p>
        </w:tc>
        <w:tc>
          <w:tcPr>
            <w:tcW w:w="1434" w:type="dxa"/>
            <w:vAlign w:val="center"/>
          </w:tcPr>
          <w:p w:rsidR="0025714F" w:rsidRPr="000A5343" w:rsidRDefault="0025714F" w:rsidP="000A5343">
            <w:pPr>
              <w:spacing w:line="400" w:lineRule="exact"/>
              <w:rPr>
                <w:sz w:val="28"/>
                <w:szCs w:val="28"/>
              </w:rPr>
            </w:pPr>
          </w:p>
        </w:tc>
      </w:tr>
      <w:tr w:rsidR="0025714F" w:rsidRPr="000A5343" w:rsidTr="00701183">
        <w:trPr>
          <w:cantSplit/>
          <w:trHeight w:val="680"/>
          <w:jc w:val="center"/>
        </w:trPr>
        <w:tc>
          <w:tcPr>
            <w:tcW w:w="816" w:type="dxa"/>
            <w:vAlign w:val="center"/>
          </w:tcPr>
          <w:p w:rsidR="0025714F" w:rsidRPr="000A5343" w:rsidRDefault="0025714F" w:rsidP="000A5343">
            <w:pPr>
              <w:jc w:val="center"/>
              <w:rPr>
                <w:sz w:val="28"/>
                <w:szCs w:val="28"/>
              </w:rPr>
            </w:pPr>
            <w:r w:rsidRPr="000A5343">
              <w:rPr>
                <w:sz w:val="28"/>
                <w:szCs w:val="28"/>
              </w:rPr>
              <w:t>18</w:t>
            </w:r>
          </w:p>
        </w:tc>
        <w:tc>
          <w:tcPr>
            <w:tcW w:w="4721"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潍坊市金隆防水材料有限公司</w:t>
            </w:r>
          </w:p>
        </w:tc>
        <w:tc>
          <w:tcPr>
            <w:tcW w:w="8162"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1</w:t>
            </w:r>
            <w:r w:rsidRPr="000A5343">
              <w:rPr>
                <w:rFonts w:eastAsia="仿宋_GB2312"/>
                <w:sz w:val="28"/>
                <w:szCs w:val="28"/>
              </w:rPr>
              <w:t>、新型防水材料（含涂料）研发；</w:t>
            </w:r>
          </w:p>
          <w:p w:rsidR="0025714F" w:rsidRPr="000A5343" w:rsidRDefault="0025714F" w:rsidP="000A5343">
            <w:pPr>
              <w:spacing w:line="400" w:lineRule="exact"/>
              <w:rPr>
                <w:rFonts w:eastAsia="仿宋_GB2312"/>
                <w:sz w:val="28"/>
                <w:szCs w:val="28"/>
              </w:rPr>
            </w:pPr>
            <w:r w:rsidRPr="000A5343">
              <w:rPr>
                <w:rFonts w:eastAsia="仿宋_GB2312"/>
                <w:sz w:val="28"/>
                <w:szCs w:val="28"/>
              </w:rPr>
              <w:t>2</w:t>
            </w:r>
            <w:r w:rsidRPr="000A5343">
              <w:rPr>
                <w:rFonts w:eastAsia="仿宋_GB2312"/>
                <w:sz w:val="28"/>
                <w:szCs w:val="28"/>
              </w:rPr>
              <w:t>、防水材料生产工艺改进提升。</w:t>
            </w:r>
          </w:p>
        </w:tc>
        <w:tc>
          <w:tcPr>
            <w:tcW w:w="1434"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 xml:space="preserve">　</w:t>
            </w:r>
          </w:p>
        </w:tc>
      </w:tr>
      <w:tr w:rsidR="0025714F" w:rsidRPr="000A5343" w:rsidTr="00701183">
        <w:trPr>
          <w:cantSplit/>
          <w:trHeight w:val="680"/>
          <w:jc w:val="center"/>
        </w:trPr>
        <w:tc>
          <w:tcPr>
            <w:tcW w:w="816" w:type="dxa"/>
            <w:vAlign w:val="center"/>
          </w:tcPr>
          <w:p w:rsidR="0025714F" w:rsidRPr="000A5343" w:rsidRDefault="0025714F" w:rsidP="000A5343">
            <w:pPr>
              <w:jc w:val="center"/>
              <w:rPr>
                <w:sz w:val="28"/>
                <w:szCs w:val="28"/>
              </w:rPr>
            </w:pPr>
            <w:r w:rsidRPr="000A5343">
              <w:rPr>
                <w:sz w:val="28"/>
                <w:szCs w:val="28"/>
              </w:rPr>
              <w:t>19</w:t>
            </w:r>
          </w:p>
        </w:tc>
        <w:tc>
          <w:tcPr>
            <w:tcW w:w="4721"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山东宏恒达化纤有限公司</w:t>
            </w:r>
          </w:p>
        </w:tc>
        <w:tc>
          <w:tcPr>
            <w:tcW w:w="8162"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丙（涤）纶长短纤维丝先进生产技术。</w:t>
            </w:r>
          </w:p>
        </w:tc>
        <w:tc>
          <w:tcPr>
            <w:tcW w:w="1434"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 xml:space="preserve">　</w:t>
            </w:r>
          </w:p>
        </w:tc>
      </w:tr>
      <w:tr w:rsidR="0025714F" w:rsidRPr="000A5343" w:rsidTr="00701183">
        <w:trPr>
          <w:cantSplit/>
          <w:trHeight w:val="680"/>
          <w:jc w:val="center"/>
        </w:trPr>
        <w:tc>
          <w:tcPr>
            <w:tcW w:w="816" w:type="dxa"/>
            <w:vAlign w:val="center"/>
          </w:tcPr>
          <w:p w:rsidR="0025714F" w:rsidRPr="000A5343" w:rsidRDefault="0025714F" w:rsidP="000A5343">
            <w:pPr>
              <w:jc w:val="center"/>
              <w:rPr>
                <w:sz w:val="28"/>
                <w:szCs w:val="28"/>
              </w:rPr>
            </w:pPr>
            <w:r w:rsidRPr="000A5343">
              <w:rPr>
                <w:sz w:val="28"/>
                <w:szCs w:val="28"/>
              </w:rPr>
              <w:t>20</w:t>
            </w:r>
          </w:p>
        </w:tc>
        <w:tc>
          <w:tcPr>
            <w:tcW w:w="4721"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寿光市飞鹰新型防水材料有限公司</w:t>
            </w:r>
          </w:p>
        </w:tc>
        <w:tc>
          <w:tcPr>
            <w:tcW w:w="8162"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新型</w:t>
            </w:r>
            <w:r w:rsidRPr="000A5343">
              <w:rPr>
                <w:rFonts w:eastAsia="仿宋_GB2312"/>
                <w:sz w:val="28"/>
                <w:szCs w:val="28"/>
              </w:rPr>
              <w:t>SBS</w:t>
            </w:r>
            <w:r w:rsidRPr="000A5343">
              <w:rPr>
                <w:rFonts w:eastAsia="仿宋_GB2312"/>
                <w:sz w:val="28"/>
                <w:szCs w:val="28"/>
              </w:rPr>
              <w:t>防水材料生产技术</w:t>
            </w:r>
          </w:p>
        </w:tc>
        <w:tc>
          <w:tcPr>
            <w:tcW w:w="1434"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 xml:space="preserve">　</w:t>
            </w:r>
          </w:p>
        </w:tc>
      </w:tr>
      <w:tr w:rsidR="0025714F" w:rsidRPr="000A5343" w:rsidTr="00701183">
        <w:trPr>
          <w:cantSplit/>
          <w:trHeight w:val="680"/>
          <w:jc w:val="center"/>
        </w:trPr>
        <w:tc>
          <w:tcPr>
            <w:tcW w:w="816" w:type="dxa"/>
            <w:vAlign w:val="center"/>
          </w:tcPr>
          <w:p w:rsidR="0025714F" w:rsidRPr="000A5343" w:rsidRDefault="0025714F" w:rsidP="000A5343">
            <w:pPr>
              <w:jc w:val="center"/>
              <w:rPr>
                <w:sz w:val="28"/>
                <w:szCs w:val="28"/>
              </w:rPr>
            </w:pPr>
            <w:r w:rsidRPr="000A5343">
              <w:rPr>
                <w:sz w:val="28"/>
                <w:szCs w:val="28"/>
              </w:rPr>
              <w:t>21</w:t>
            </w:r>
          </w:p>
        </w:tc>
        <w:tc>
          <w:tcPr>
            <w:tcW w:w="4721"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寿光华源秸秆利用有限公司</w:t>
            </w:r>
          </w:p>
        </w:tc>
        <w:tc>
          <w:tcPr>
            <w:tcW w:w="8162"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1</w:t>
            </w:r>
            <w:r w:rsidRPr="000A5343">
              <w:rPr>
                <w:rFonts w:eastAsia="仿宋_GB2312"/>
                <w:sz w:val="28"/>
                <w:szCs w:val="28"/>
              </w:rPr>
              <w:t>、农作物秸秆无害化处理资源化利用技术；</w:t>
            </w:r>
          </w:p>
          <w:p w:rsidR="0025714F" w:rsidRPr="000A5343" w:rsidRDefault="0025714F" w:rsidP="000A5343">
            <w:pPr>
              <w:spacing w:line="400" w:lineRule="exact"/>
              <w:rPr>
                <w:rFonts w:eastAsia="仿宋_GB2312"/>
                <w:sz w:val="28"/>
                <w:szCs w:val="28"/>
              </w:rPr>
            </w:pPr>
            <w:r w:rsidRPr="000A5343">
              <w:rPr>
                <w:rFonts w:eastAsia="仿宋_GB2312"/>
                <w:sz w:val="28"/>
                <w:szCs w:val="28"/>
              </w:rPr>
              <w:t>2</w:t>
            </w:r>
            <w:r w:rsidRPr="000A5343">
              <w:rPr>
                <w:rFonts w:eastAsia="仿宋_GB2312"/>
                <w:sz w:val="28"/>
                <w:szCs w:val="28"/>
              </w:rPr>
              <w:t>、</w:t>
            </w:r>
            <w:r w:rsidRPr="000A5343">
              <w:rPr>
                <w:rFonts w:eastAsia="仿宋_GB2312"/>
                <w:sz w:val="28"/>
                <w:szCs w:val="28"/>
              </w:rPr>
              <w:t>100</w:t>
            </w:r>
            <w:r w:rsidRPr="000A5343">
              <w:rPr>
                <w:rFonts w:eastAsia="仿宋_GB2312"/>
                <w:sz w:val="28"/>
                <w:szCs w:val="28"/>
              </w:rPr>
              <w:t>％生物全降解农膜的生产工艺技术。</w:t>
            </w:r>
          </w:p>
        </w:tc>
        <w:tc>
          <w:tcPr>
            <w:tcW w:w="1434"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 xml:space="preserve">　</w:t>
            </w:r>
          </w:p>
        </w:tc>
      </w:tr>
      <w:tr w:rsidR="0025714F" w:rsidRPr="000A5343" w:rsidTr="00701183">
        <w:trPr>
          <w:cantSplit/>
          <w:trHeight w:val="680"/>
          <w:jc w:val="center"/>
        </w:trPr>
        <w:tc>
          <w:tcPr>
            <w:tcW w:w="816" w:type="dxa"/>
            <w:vAlign w:val="center"/>
          </w:tcPr>
          <w:p w:rsidR="0025714F" w:rsidRPr="000A5343" w:rsidRDefault="0025714F" w:rsidP="000A5343">
            <w:pPr>
              <w:jc w:val="center"/>
              <w:rPr>
                <w:sz w:val="28"/>
                <w:szCs w:val="28"/>
              </w:rPr>
            </w:pPr>
            <w:r w:rsidRPr="000A5343">
              <w:rPr>
                <w:sz w:val="28"/>
                <w:szCs w:val="28"/>
              </w:rPr>
              <w:t>22</w:t>
            </w:r>
          </w:p>
        </w:tc>
        <w:tc>
          <w:tcPr>
            <w:tcW w:w="4721"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寿光市澳诺生态能源科技开发有限公司</w:t>
            </w:r>
          </w:p>
        </w:tc>
        <w:tc>
          <w:tcPr>
            <w:tcW w:w="8162"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1</w:t>
            </w:r>
            <w:r w:rsidRPr="000A5343">
              <w:rPr>
                <w:rFonts w:eastAsia="仿宋_GB2312"/>
                <w:sz w:val="28"/>
                <w:szCs w:val="28"/>
              </w:rPr>
              <w:t>、秸秆掺杂地膜等杂物分拣技术和高端装备，需要通过热解工艺解决地膜与纤维木质素的同步、高效气化；</w:t>
            </w:r>
          </w:p>
          <w:p w:rsidR="0025714F" w:rsidRPr="000A5343" w:rsidRDefault="0025714F" w:rsidP="000A5343">
            <w:pPr>
              <w:spacing w:line="400" w:lineRule="exact"/>
              <w:rPr>
                <w:rFonts w:eastAsia="仿宋_GB2312"/>
                <w:sz w:val="28"/>
                <w:szCs w:val="28"/>
              </w:rPr>
            </w:pPr>
            <w:r w:rsidRPr="000A5343">
              <w:rPr>
                <w:rFonts w:eastAsia="仿宋_GB2312"/>
                <w:sz w:val="28"/>
                <w:szCs w:val="28"/>
              </w:rPr>
              <w:t>2</w:t>
            </w:r>
            <w:r w:rsidRPr="000A5343">
              <w:rPr>
                <w:rFonts w:eastAsia="仿宋_GB2312"/>
                <w:sz w:val="28"/>
                <w:szCs w:val="28"/>
              </w:rPr>
              <w:t>、厌氧发酵剩余物沼渣提取酶解木质素的先进技术与高端装备。</w:t>
            </w:r>
          </w:p>
          <w:p w:rsidR="00F24EC0" w:rsidRPr="000A5343" w:rsidRDefault="00F24EC0" w:rsidP="000A5343">
            <w:pPr>
              <w:spacing w:line="400" w:lineRule="exact"/>
              <w:rPr>
                <w:rFonts w:eastAsia="仿宋_GB2312"/>
                <w:sz w:val="28"/>
                <w:szCs w:val="28"/>
              </w:rPr>
            </w:pPr>
            <w:r w:rsidRPr="000A5343">
              <w:rPr>
                <w:rFonts w:eastAsia="仿宋_GB2312"/>
                <w:sz w:val="28"/>
                <w:szCs w:val="28"/>
              </w:rPr>
              <w:t>3</w:t>
            </w:r>
            <w:r w:rsidRPr="000A5343">
              <w:rPr>
                <w:rFonts w:eastAsia="仿宋_GB2312"/>
                <w:sz w:val="28"/>
                <w:szCs w:val="28"/>
              </w:rPr>
              <w:t>、沼气转换生物燃气技术及可移动撬装设备</w:t>
            </w:r>
          </w:p>
          <w:p w:rsidR="00F24EC0" w:rsidRPr="000A5343" w:rsidRDefault="00F24EC0" w:rsidP="000A5343">
            <w:pPr>
              <w:spacing w:line="400" w:lineRule="exact"/>
              <w:rPr>
                <w:rFonts w:eastAsia="仿宋_GB2312"/>
                <w:sz w:val="28"/>
                <w:szCs w:val="28"/>
              </w:rPr>
            </w:pPr>
            <w:r w:rsidRPr="000A5343">
              <w:rPr>
                <w:rFonts w:eastAsia="仿宋_GB2312"/>
                <w:sz w:val="28"/>
                <w:szCs w:val="28"/>
              </w:rPr>
              <w:t>4</w:t>
            </w:r>
            <w:r w:rsidRPr="000A5343">
              <w:rPr>
                <w:rFonts w:eastAsia="仿宋_GB2312"/>
                <w:sz w:val="28"/>
                <w:szCs w:val="28"/>
              </w:rPr>
              <w:t>、阳台盆栽果蔬作物有机种植基质、生物营养液等产品研发</w:t>
            </w:r>
          </w:p>
        </w:tc>
        <w:tc>
          <w:tcPr>
            <w:tcW w:w="1434"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 xml:space="preserve">　</w:t>
            </w:r>
          </w:p>
        </w:tc>
      </w:tr>
      <w:tr w:rsidR="0025714F" w:rsidRPr="000A5343" w:rsidTr="00701183">
        <w:trPr>
          <w:cantSplit/>
          <w:trHeight w:val="680"/>
          <w:jc w:val="center"/>
        </w:trPr>
        <w:tc>
          <w:tcPr>
            <w:tcW w:w="816" w:type="dxa"/>
            <w:vAlign w:val="center"/>
          </w:tcPr>
          <w:p w:rsidR="0025714F" w:rsidRPr="000A5343" w:rsidRDefault="0025714F" w:rsidP="000A5343">
            <w:pPr>
              <w:jc w:val="center"/>
              <w:rPr>
                <w:sz w:val="28"/>
                <w:szCs w:val="28"/>
              </w:rPr>
            </w:pPr>
            <w:r w:rsidRPr="000A5343">
              <w:rPr>
                <w:sz w:val="28"/>
                <w:szCs w:val="28"/>
              </w:rPr>
              <w:t>23</w:t>
            </w:r>
          </w:p>
        </w:tc>
        <w:tc>
          <w:tcPr>
            <w:tcW w:w="4721"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山东鲁周实业集团有限公司</w:t>
            </w:r>
          </w:p>
        </w:tc>
        <w:tc>
          <w:tcPr>
            <w:tcW w:w="8162"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亚纳米级性材料、新型复合塑胶管材（阻燃、防腐新型管材）等研发和改造提升技术</w:t>
            </w:r>
          </w:p>
        </w:tc>
        <w:tc>
          <w:tcPr>
            <w:tcW w:w="1434"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 xml:space="preserve">　</w:t>
            </w:r>
          </w:p>
        </w:tc>
      </w:tr>
      <w:tr w:rsidR="0025714F" w:rsidRPr="000A5343" w:rsidTr="00701183">
        <w:trPr>
          <w:cantSplit/>
          <w:trHeight w:val="680"/>
          <w:jc w:val="center"/>
        </w:trPr>
        <w:tc>
          <w:tcPr>
            <w:tcW w:w="816" w:type="dxa"/>
            <w:vAlign w:val="center"/>
          </w:tcPr>
          <w:p w:rsidR="0025714F" w:rsidRPr="000A5343" w:rsidRDefault="0025714F" w:rsidP="000A5343">
            <w:pPr>
              <w:jc w:val="center"/>
              <w:rPr>
                <w:sz w:val="28"/>
                <w:szCs w:val="28"/>
              </w:rPr>
            </w:pPr>
            <w:r w:rsidRPr="000A5343">
              <w:rPr>
                <w:sz w:val="28"/>
                <w:szCs w:val="28"/>
              </w:rPr>
              <w:lastRenderedPageBreak/>
              <w:t>24</w:t>
            </w:r>
          </w:p>
        </w:tc>
        <w:tc>
          <w:tcPr>
            <w:tcW w:w="4721"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山东寿光健元春有限公司</w:t>
            </w:r>
          </w:p>
        </w:tc>
        <w:tc>
          <w:tcPr>
            <w:tcW w:w="8162"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1</w:t>
            </w:r>
            <w:r w:rsidRPr="000A5343">
              <w:rPr>
                <w:rFonts w:eastAsia="仿宋_GB2312"/>
                <w:sz w:val="28"/>
                <w:szCs w:val="28"/>
              </w:rPr>
              <w:t>、</w:t>
            </w:r>
            <w:r w:rsidRPr="000A5343">
              <w:rPr>
                <w:rFonts w:eastAsia="仿宋_GB2312"/>
                <w:sz w:val="28"/>
                <w:szCs w:val="28"/>
              </w:rPr>
              <w:t>BOPET</w:t>
            </w:r>
            <w:r w:rsidRPr="000A5343">
              <w:rPr>
                <w:rFonts w:eastAsia="仿宋_GB2312"/>
                <w:sz w:val="28"/>
                <w:szCs w:val="28"/>
              </w:rPr>
              <w:t>转移膜生产控制；</w:t>
            </w:r>
          </w:p>
          <w:p w:rsidR="0025714F" w:rsidRPr="000A5343" w:rsidRDefault="0025714F" w:rsidP="000A5343">
            <w:pPr>
              <w:spacing w:line="400" w:lineRule="exact"/>
              <w:rPr>
                <w:rFonts w:eastAsia="仿宋_GB2312"/>
                <w:sz w:val="28"/>
                <w:szCs w:val="28"/>
              </w:rPr>
            </w:pPr>
            <w:r w:rsidRPr="000A5343">
              <w:rPr>
                <w:rFonts w:eastAsia="仿宋_GB2312"/>
                <w:sz w:val="28"/>
                <w:szCs w:val="28"/>
              </w:rPr>
              <w:t>2</w:t>
            </w:r>
            <w:r w:rsidRPr="000A5343">
              <w:rPr>
                <w:rFonts w:eastAsia="仿宋_GB2312"/>
                <w:sz w:val="28"/>
                <w:szCs w:val="28"/>
              </w:rPr>
              <w:t>、</w:t>
            </w:r>
            <w:r w:rsidRPr="000A5343">
              <w:rPr>
                <w:rFonts w:eastAsia="仿宋_GB2312"/>
                <w:sz w:val="28"/>
                <w:szCs w:val="28"/>
              </w:rPr>
              <w:t>PET</w:t>
            </w:r>
            <w:r w:rsidRPr="000A5343">
              <w:rPr>
                <w:rFonts w:eastAsia="仿宋_GB2312"/>
                <w:sz w:val="28"/>
                <w:szCs w:val="28"/>
              </w:rPr>
              <w:t>拉丝工艺研究。</w:t>
            </w:r>
          </w:p>
          <w:p w:rsidR="00F24EC0" w:rsidRPr="000A5343" w:rsidRDefault="00F24EC0" w:rsidP="000A5343">
            <w:pPr>
              <w:spacing w:line="400" w:lineRule="exact"/>
              <w:rPr>
                <w:rFonts w:eastAsia="仿宋_GB2312"/>
                <w:sz w:val="28"/>
                <w:szCs w:val="28"/>
              </w:rPr>
            </w:pPr>
            <w:r w:rsidRPr="000A5343">
              <w:rPr>
                <w:rFonts w:eastAsia="仿宋_GB2312"/>
                <w:sz w:val="28"/>
                <w:szCs w:val="28"/>
              </w:rPr>
              <w:t>3</w:t>
            </w:r>
            <w:r w:rsidRPr="000A5343">
              <w:rPr>
                <w:rFonts w:eastAsia="仿宋_GB2312"/>
                <w:sz w:val="28"/>
                <w:szCs w:val="28"/>
              </w:rPr>
              <w:t>、聚酯编织袋工艺开发</w:t>
            </w:r>
          </w:p>
          <w:p w:rsidR="00F24EC0" w:rsidRPr="000A5343" w:rsidRDefault="00F24EC0" w:rsidP="000A5343">
            <w:pPr>
              <w:spacing w:line="400" w:lineRule="exact"/>
              <w:rPr>
                <w:rFonts w:eastAsia="仿宋_GB2312"/>
                <w:sz w:val="28"/>
                <w:szCs w:val="28"/>
              </w:rPr>
            </w:pPr>
            <w:r w:rsidRPr="000A5343">
              <w:rPr>
                <w:rFonts w:eastAsia="仿宋_GB2312"/>
                <w:sz w:val="28"/>
                <w:szCs w:val="28"/>
              </w:rPr>
              <w:t>4</w:t>
            </w:r>
            <w:r w:rsidRPr="000A5343">
              <w:rPr>
                <w:rFonts w:eastAsia="仿宋_GB2312"/>
                <w:sz w:val="28"/>
                <w:szCs w:val="28"/>
              </w:rPr>
              <w:t>、吹塑牧草膜工艺开发</w:t>
            </w:r>
          </w:p>
          <w:p w:rsidR="00F24EC0" w:rsidRPr="000A5343" w:rsidRDefault="00F24EC0" w:rsidP="000A5343">
            <w:pPr>
              <w:spacing w:line="400" w:lineRule="exact"/>
              <w:rPr>
                <w:rFonts w:eastAsia="仿宋_GB2312"/>
                <w:sz w:val="28"/>
                <w:szCs w:val="28"/>
              </w:rPr>
            </w:pPr>
            <w:r w:rsidRPr="000A5343">
              <w:rPr>
                <w:rFonts w:eastAsia="仿宋_GB2312"/>
                <w:sz w:val="28"/>
                <w:szCs w:val="28"/>
              </w:rPr>
              <w:t>5</w:t>
            </w:r>
            <w:r w:rsidRPr="000A5343">
              <w:rPr>
                <w:rFonts w:eastAsia="仿宋_GB2312"/>
                <w:sz w:val="28"/>
                <w:szCs w:val="28"/>
              </w:rPr>
              <w:t>、静电保护膜工艺开发</w:t>
            </w:r>
          </w:p>
        </w:tc>
        <w:tc>
          <w:tcPr>
            <w:tcW w:w="1434" w:type="dxa"/>
            <w:vAlign w:val="center"/>
          </w:tcPr>
          <w:p w:rsidR="0025714F" w:rsidRPr="000A5343" w:rsidRDefault="0025714F" w:rsidP="000A5343">
            <w:pPr>
              <w:spacing w:line="400" w:lineRule="exact"/>
              <w:rPr>
                <w:rFonts w:eastAsia="仿宋_GB2312"/>
                <w:sz w:val="28"/>
                <w:szCs w:val="28"/>
              </w:rPr>
            </w:pPr>
            <w:r w:rsidRPr="000A5343">
              <w:rPr>
                <w:rFonts w:eastAsia="仿宋_GB2312"/>
                <w:sz w:val="28"/>
                <w:szCs w:val="28"/>
              </w:rPr>
              <w:t xml:space="preserve">　</w:t>
            </w:r>
          </w:p>
        </w:tc>
      </w:tr>
      <w:tr w:rsidR="004C492B" w:rsidRPr="000A5343" w:rsidTr="00F56D08">
        <w:trPr>
          <w:cantSplit/>
          <w:trHeight w:val="2098"/>
          <w:jc w:val="center"/>
        </w:trPr>
        <w:tc>
          <w:tcPr>
            <w:tcW w:w="816" w:type="dxa"/>
            <w:vAlign w:val="center"/>
          </w:tcPr>
          <w:p w:rsidR="004C492B" w:rsidRPr="000A5343" w:rsidRDefault="004C492B" w:rsidP="00F56D08">
            <w:pPr>
              <w:jc w:val="center"/>
              <w:rPr>
                <w:sz w:val="28"/>
                <w:szCs w:val="28"/>
              </w:rPr>
            </w:pPr>
            <w:r>
              <w:rPr>
                <w:rFonts w:hint="eastAsia"/>
                <w:sz w:val="28"/>
                <w:szCs w:val="28"/>
              </w:rPr>
              <w:t>25</w:t>
            </w:r>
          </w:p>
        </w:tc>
        <w:tc>
          <w:tcPr>
            <w:tcW w:w="4721" w:type="dxa"/>
            <w:vAlign w:val="center"/>
          </w:tcPr>
          <w:p w:rsidR="004C492B" w:rsidRPr="000A5343" w:rsidRDefault="004C492B" w:rsidP="00F56D08">
            <w:pPr>
              <w:spacing w:line="400" w:lineRule="exact"/>
              <w:rPr>
                <w:rFonts w:eastAsia="仿宋_GB2312"/>
                <w:sz w:val="28"/>
                <w:szCs w:val="28"/>
              </w:rPr>
            </w:pPr>
            <w:r w:rsidRPr="000A5343">
              <w:rPr>
                <w:rFonts w:eastAsia="仿宋_GB2312"/>
                <w:sz w:val="28"/>
                <w:szCs w:val="28"/>
              </w:rPr>
              <w:t>山东寿光神润发海洋化工有限公司</w:t>
            </w:r>
          </w:p>
        </w:tc>
        <w:tc>
          <w:tcPr>
            <w:tcW w:w="8162" w:type="dxa"/>
            <w:vAlign w:val="center"/>
          </w:tcPr>
          <w:p w:rsidR="004C492B" w:rsidRPr="000A5343" w:rsidRDefault="004C492B" w:rsidP="00F56D08">
            <w:pPr>
              <w:spacing w:line="400" w:lineRule="exact"/>
              <w:rPr>
                <w:rFonts w:eastAsia="仿宋_GB2312"/>
                <w:sz w:val="28"/>
                <w:szCs w:val="28"/>
              </w:rPr>
            </w:pPr>
            <w:r w:rsidRPr="000A5343">
              <w:rPr>
                <w:rFonts w:eastAsia="仿宋_GB2312"/>
                <w:sz w:val="28"/>
                <w:szCs w:val="28"/>
              </w:rPr>
              <w:t>1</w:t>
            </w:r>
            <w:r w:rsidRPr="000A5343">
              <w:rPr>
                <w:rFonts w:eastAsia="仿宋_GB2312"/>
                <w:sz w:val="28"/>
                <w:szCs w:val="28"/>
              </w:rPr>
              <w:t>、高性能无卤阻燃</w:t>
            </w:r>
            <w:r w:rsidRPr="000A5343">
              <w:rPr>
                <w:rFonts w:eastAsia="仿宋_GB2312"/>
                <w:sz w:val="28"/>
                <w:szCs w:val="28"/>
              </w:rPr>
              <w:t>PC/ABS</w:t>
            </w:r>
            <w:r w:rsidRPr="000A5343">
              <w:rPr>
                <w:rFonts w:eastAsia="仿宋_GB2312"/>
                <w:sz w:val="28"/>
                <w:szCs w:val="28"/>
              </w:rPr>
              <w:t>合金；</w:t>
            </w:r>
            <w:r w:rsidRPr="000A5343">
              <w:rPr>
                <w:rFonts w:eastAsia="仿宋_GB2312"/>
                <w:sz w:val="28"/>
                <w:szCs w:val="28"/>
              </w:rPr>
              <w:br/>
              <w:t>2</w:t>
            </w:r>
            <w:r w:rsidRPr="000A5343">
              <w:rPr>
                <w:rFonts w:eastAsia="仿宋_GB2312"/>
                <w:sz w:val="28"/>
                <w:szCs w:val="28"/>
              </w:rPr>
              <w:t>、白光</w:t>
            </w:r>
            <w:r w:rsidRPr="000A5343">
              <w:rPr>
                <w:rFonts w:eastAsia="仿宋_GB2312"/>
                <w:sz w:val="28"/>
                <w:szCs w:val="28"/>
              </w:rPr>
              <w:t>LED</w:t>
            </w:r>
            <w:r w:rsidRPr="000A5343">
              <w:rPr>
                <w:rFonts w:eastAsia="仿宋_GB2312"/>
                <w:sz w:val="28"/>
                <w:szCs w:val="28"/>
              </w:rPr>
              <w:t>用高效荧光粉的制备；</w:t>
            </w:r>
            <w:r w:rsidRPr="000A5343">
              <w:rPr>
                <w:rFonts w:eastAsia="仿宋_GB2312"/>
                <w:sz w:val="28"/>
                <w:szCs w:val="28"/>
              </w:rPr>
              <w:br/>
              <w:t>3</w:t>
            </w:r>
            <w:r w:rsidRPr="000A5343">
              <w:rPr>
                <w:rFonts w:eastAsia="仿宋_GB2312"/>
                <w:sz w:val="28"/>
                <w:szCs w:val="28"/>
              </w:rPr>
              <w:t>、利用废旧聚酯生产聚酯多元醇；</w:t>
            </w:r>
            <w:r w:rsidRPr="000A5343">
              <w:rPr>
                <w:rFonts w:eastAsia="仿宋_GB2312"/>
                <w:sz w:val="28"/>
                <w:szCs w:val="28"/>
              </w:rPr>
              <w:br/>
              <w:t>4</w:t>
            </w:r>
            <w:r w:rsidRPr="000A5343">
              <w:rPr>
                <w:rFonts w:eastAsia="仿宋_GB2312"/>
                <w:sz w:val="28"/>
                <w:szCs w:val="28"/>
              </w:rPr>
              <w:t>、六溴环十二烷生产技术；</w:t>
            </w:r>
            <w:r w:rsidRPr="000A5343">
              <w:rPr>
                <w:rFonts w:eastAsia="仿宋_GB2312"/>
                <w:sz w:val="28"/>
                <w:szCs w:val="28"/>
              </w:rPr>
              <w:br/>
              <w:t>5</w:t>
            </w:r>
            <w:r w:rsidRPr="000A5343">
              <w:rPr>
                <w:rFonts w:eastAsia="仿宋_GB2312"/>
                <w:sz w:val="28"/>
                <w:szCs w:val="28"/>
              </w:rPr>
              <w:t>、甲基磷酸及其阻燃剂生产技术。</w:t>
            </w:r>
          </w:p>
        </w:tc>
        <w:tc>
          <w:tcPr>
            <w:tcW w:w="1434" w:type="dxa"/>
            <w:vAlign w:val="center"/>
          </w:tcPr>
          <w:p w:rsidR="004C492B" w:rsidRPr="000A5343" w:rsidRDefault="004C492B" w:rsidP="00F56D08">
            <w:pPr>
              <w:spacing w:line="400" w:lineRule="exact"/>
              <w:rPr>
                <w:rFonts w:eastAsia="仿宋_GB2312"/>
                <w:sz w:val="28"/>
                <w:szCs w:val="28"/>
              </w:rPr>
            </w:pPr>
            <w:r w:rsidRPr="000A5343">
              <w:rPr>
                <w:rFonts w:eastAsia="仿宋_GB2312"/>
                <w:sz w:val="28"/>
                <w:szCs w:val="28"/>
              </w:rPr>
              <w:t xml:space="preserve">　</w:t>
            </w:r>
          </w:p>
        </w:tc>
      </w:tr>
      <w:tr w:rsidR="004C492B" w:rsidRPr="000A5343" w:rsidTr="00F56D08">
        <w:trPr>
          <w:cantSplit/>
          <w:trHeight w:val="680"/>
          <w:jc w:val="center"/>
        </w:trPr>
        <w:tc>
          <w:tcPr>
            <w:tcW w:w="816" w:type="dxa"/>
            <w:vAlign w:val="center"/>
          </w:tcPr>
          <w:p w:rsidR="004C492B" w:rsidRPr="000A5343" w:rsidRDefault="004C492B" w:rsidP="00F56D08">
            <w:pPr>
              <w:jc w:val="center"/>
              <w:rPr>
                <w:sz w:val="28"/>
                <w:szCs w:val="28"/>
              </w:rPr>
            </w:pPr>
            <w:r>
              <w:rPr>
                <w:rFonts w:hint="eastAsia"/>
                <w:sz w:val="28"/>
                <w:szCs w:val="28"/>
              </w:rPr>
              <w:t>26</w:t>
            </w:r>
          </w:p>
        </w:tc>
        <w:tc>
          <w:tcPr>
            <w:tcW w:w="4721" w:type="dxa"/>
            <w:vAlign w:val="center"/>
          </w:tcPr>
          <w:p w:rsidR="004C492B" w:rsidRPr="000A5343" w:rsidRDefault="004C492B" w:rsidP="00F56D08">
            <w:pPr>
              <w:spacing w:line="400" w:lineRule="exact"/>
              <w:rPr>
                <w:rFonts w:eastAsia="仿宋_GB2312"/>
                <w:sz w:val="28"/>
                <w:szCs w:val="28"/>
              </w:rPr>
            </w:pPr>
            <w:r w:rsidRPr="000A5343">
              <w:rPr>
                <w:rFonts w:eastAsia="仿宋_GB2312"/>
                <w:sz w:val="28"/>
                <w:szCs w:val="28"/>
              </w:rPr>
              <w:t>戴威农业科技发展股份有限公司</w:t>
            </w:r>
          </w:p>
        </w:tc>
        <w:tc>
          <w:tcPr>
            <w:tcW w:w="8162" w:type="dxa"/>
            <w:vAlign w:val="center"/>
          </w:tcPr>
          <w:p w:rsidR="004C492B" w:rsidRPr="000A5343" w:rsidRDefault="004C492B" w:rsidP="00F56D08">
            <w:pPr>
              <w:spacing w:line="400" w:lineRule="exact"/>
              <w:rPr>
                <w:rFonts w:eastAsia="仿宋_GB2312"/>
                <w:sz w:val="28"/>
                <w:szCs w:val="28"/>
              </w:rPr>
            </w:pPr>
            <w:r w:rsidRPr="000A5343">
              <w:rPr>
                <w:rFonts w:eastAsia="仿宋_GB2312"/>
                <w:sz w:val="28"/>
                <w:szCs w:val="28"/>
              </w:rPr>
              <w:t>1</w:t>
            </w:r>
            <w:r w:rsidRPr="000A5343">
              <w:rPr>
                <w:rFonts w:eastAsia="仿宋_GB2312"/>
                <w:sz w:val="28"/>
                <w:szCs w:val="28"/>
              </w:rPr>
              <w:t>、用于蔬菜大棚土壤污染治理的新型功能肥料研发技术</w:t>
            </w:r>
          </w:p>
          <w:p w:rsidR="004C492B" w:rsidRPr="000A5343" w:rsidRDefault="004C492B" w:rsidP="00F56D08">
            <w:pPr>
              <w:spacing w:line="400" w:lineRule="exact"/>
              <w:rPr>
                <w:rFonts w:eastAsia="仿宋_GB2312"/>
                <w:sz w:val="28"/>
                <w:szCs w:val="28"/>
              </w:rPr>
            </w:pPr>
            <w:r w:rsidRPr="000A5343">
              <w:rPr>
                <w:rFonts w:eastAsia="仿宋_GB2312"/>
                <w:sz w:val="28"/>
                <w:szCs w:val="28"/>
              </w:rPr>
              <w:t>2</w:t>
            </w:r>
            <w:r w:rsidRPr="000A5343">
              <w:rPr>
                <w:rFonts w:eastAsia="仿宋_GB2312"/>
                <w:sz w:val="28"/>
                <w:szCs w:val="28"/>
              </w:rPr>
              <w:t>、水肥一体化推广技术</w:t>
            </w:r>
          </w:p>
        </w:tc>
        <w:tc>
          <w:tcPr>
            <w:tcW w:w="1434" w:type="dxa"/>
            <w:vAlign w:val="center"/>
          </w:tcPr>
          <w:p w:rsidR="004C492B" w:rsidRPr="000A5343" w:rsidRDefault="004C492B" w:rsidP="00F56D08">
            <w:pPr>
              <w:spacing w:line="400" w:lineRule="exact"/>
              <w:rPr>
                <w:rFonts w:eastAsia="仿宋_GB2312"/>
                <w:sz w:val="28"/>
                <w:szCs w:val="28"/>
              </w:rPr>
            </w:pPr>
          </w:p>
        </w:tc>
      </w:tr>
      <w:tr w:rsidR="004C492B" w:rsidRPr="000A5343" w:rsidTr="00F56D08">
        <w:trPr>
          <w:cantSplit/>
          <w:trHeight w:val="680"/>
          <w:jc w:val="center"/>
        </w:trPr>
        <w:tc>
          <w:tcPr>
            <w:tcW w:w="816" w:type="dxa"/>
            <w:vMerge w:val="restart"/>
            <w:vAlign w:val="center"/>
          </w:tcPr>
          <w:p w:rsidR="004C492B" w:rsidRPr="000A5343" w:rsidRDefault="004C492B" w:rsidP="00F56D08">
            <w:pPr>
              <w:spacing w:line="400" w:lineRule="exact"/>
              <w:jc w:val="center"/>
              <w:rPr>
                <w:sz w:val="28"/>
                <w:szCs w:val="28"/>
              </w:rPr>
            </w:pPr>
            <w:r>
              <w:rPr>
                <w:rFonts w:hint="eastAsia"/>
                <w:sz w:val="28"/>
                <w:szCs w:val="28"/>
              </w:rPr>
              <w:t>27</w:t>
            </w:r>
          </w:p>
        </w:tc>
        <w:tc>
          <w:tcPr>
            <w:tcW w:w="4721" w:type="dxa"/>
            <w:vMerge w:val="restart"/>
            <w:vAlign w:val="center"/>
          </w:tcPr>
          <w:p w:rsidR="004C492B" w:rsidRPr="000A5343" w:rsidRDefault="004C492B" w:rsidP="00F56D08">
            <w:pPr>
              <w:spacing w:line="400" w:lineRule="exact"/>
              <w:rPr>
                <w:rFonts w:eastAsia="仿宋_GB2312"/>
                <w:sz w:val="28"/>
                <w:szCs w:val="28"/>
              </w:rPr>
            </w:pPr>
            <w:r w:rsidRPr="000A5343">
              <w:rPr>
                <w:rFonts w:eastAsia="仿宋_GB2312"/>
                <w:sz w:val="28"/>
                <w:szCs w:val="28"/>
              </w:rPr>
              <w:t>新华制药（寿光）有限公司</w:t>
            </w:r>
          </w:p>
        </w:tc>
        <w:tc>
          <w:tcPr>
            <w:tcW w:w="8162" w:type="dxa"/>
            <w:vAlign w:val="center"/>
          </w:tcPr>
          <w:p w:rsidR="004C492B" w:rsidRPr="000A5343" w:rsidRDefault="004C492B" w:rsidP="00F56D08">
            <w:pPr>
              <w:spacing w:line="400" w:lineRule="exact"/>
              <w:rPr>
                <w:rFonts w:eastAsia="仿宋_GB2312"/>
                <w:sz w:val="28"/>
                <w:szCs w:val="28"/>
              </w:rPr>
            </w:pPr>
            <w:r w:rsidRPr="000A5343">
              <w:rPr>
                <w:rFonts w:eastAsia="仿宋_GB2312"/>
                <w:sz w:val="28"/>
                <w:szCs w:val="28"/>
              </w:rPr>
              <w:t>催化加氢技术</w:t>
            </w:r>
          </w:p>
        </w:tc>
        <w:tc>
          <w:tcPr>
            <w:tcW w:w="1434" w:type="dxa"/>
            <w:vAlign w:val="center"/>
          </w:tcPr>
          <w:p w:rsidR="004C492B" w:rsidRPr="000A5343" w:rsidRDefault="004C492B" w:rsidP="00F56D08">
            <w:pPr>
              <w:spacing w:line="400" w:lineRule="exact"/>
              <w:rPr>
                <w:rFonts w:eastAsia="仿宋_GB2312"/>
                <w:sz w:val="28"/>
                <w:szCs w:val="28"/>
              </w:rPr>
            </w:pPr>
          </w:p>
        </w:tc>
      </w:tr>
      <w:tr w:rsidR="004C492B" w:rsidRPr="000A5343" w:rsidTr="00F56D08">
        <w:trPr>
          <w:cantSplit/>
          <w:trHeight w:val="680"/>
          <w:jc w:val="center"/>
        </w:trPr>
        <w:tc>
          <w:tcPr>
            <w:tcW w:w="816" w:type="dxa"/>
            <w:vMerge/>
            <w:vAlign w:val="center"/>
          </w:tcPr>
          <w:p w:rsidR="004C492B" w:rsidRPr="000A5343" w:rsidRDefault="004C492B" w:rsidP="00F56D08">
            <w:pPr>
              <w:spacing w:line="400" w:lineRule="exact"/>
              <w:jc w:val="center"/>
              <w:rPr>
                <w:sz w:val="28"/>
                <w:szCs w:val="28"/>
              </w:rPr>
            </w:pPr>
          </w:p>
        </w:tc>
        <w:tc>
          <w:tcPr>
            <w:tcW w:w="4721" w:type="dxa"/>
            <w:vMerge/>
            <w:vAlign w:val="center"/>
          </w:tcPr>
          <w:p w:rsidR="004C492B" w:rsidRPr="000A5343" w:rsidRDefault="004C492B" w:rsidP="00F56D08">
            <w:pPr>
              <w:spacing w:line="400" w:lineRule="exact"/>
              <w:rPr>
                <w:rFonts w:eastAsia="仿宋_GB2312"/>
                <w:sz w:val="28"/>
                <w:szCs w:val="28"/>
              </w:rPr>
            </w:pPr>
          </w:p>
        </w:tc>
        <w:tc>
          <w:tcPr>
            <w:tcW w:w="8162" w:type="dxa"/>
            <w:vAlign w:val="center"/>
          </w:tcPr>
          <w:p w:rsidR="004C492B" w:rsidRPr="000A5343" w:rsidRDefault="004C492B" w:rsidP="00F56D08">
            <w:pPr>
              <w:spacing w:line="400" w:lineRule="exact"/>
              <w:rPr>
                <w:rFonts w:eastAsia="仿宋_GB2312"/>
                <w:sz w:val="28"/>
                <w:szCs w:val="28"/>
              </w:rPr>
            </w:pPr>
            <w:r w:rsidRPr="000A5343">
              <w:rPr>
                <w:rFonts w:eastAsia="仿宋_GB2312"/>
                <w:sz w:val="28"/>
                <w:szCs w:val="28"/>
              </w:rPr>
              <w:t>回收醋酸中的杂质祛除技术</w:t>
            </w:r>
          </w:p>
        </w:tc>
        <w:tc>
          <w:tcPr>
            <w:tcW w:w="1434" w:type="dxa"/>
            <w:vAlign w:val="center"/>
          </w:tcPr>
          <w:p w:rsidR="004C492B" w:rsidRPr="000A5343" w:rsidRDefault="004C492B" w:rsidP="00F56D08">
            <w:pPr>
              <w:spacing w:line="400" w:lineRule="exact"/>
              <w:rPr>
                <w:rFonts w:eastAsia="仿宋_GB2312"/>
                <w:sz w:val="28"/>
                <w:szCs w:val="28"/>
              </w:rPr>
            </w:pPr>
          </w:p>
        </w:tc>
      </w:tr>
      <w:tr w:rsidR="004C492B" w:rsidRPr="000A5343" w:rsidTr="00F56D08">
        <w:trPr>
          <w:cantSplit/>
          <w:trHeight w:val="680"/>
          <w:jc w:val="center"/>
        </w:trPr>
        <w:tc>
          <w:tcPr>
            <w:tcW w:w="816" w:type="dxa"/>
            <w:vMerge/>
            <w:vAlign w:val="center"/>
          </w:tcPr>
          <w:p w:rsidR="004C492B" w:rsidRPr="000A5343" w:rsidRDefault="004C492B" w:rsidP="00F56D08">
            <w:pPr>
              <w:spacing w:line="400" w:lineRule="exact"/>
              <w:jc w:val="center"/>
              <w:rPr>
                <w:sz w:val="28"/>
                <w:szCs w:val="28"/>
              </w:rPr>
            </w:pPr>
          </w:p>
        </w:tc>
        <w:tc>
          <w:tcPr>
            <w:tcW w:w="4721" w:type="dxa"/>
            <w:vMerge/>
            <w:vAlign w:val="center"/>
          </w:tcPr>
          <w:p w:rsidR="004C492B" w:rsidRPr="000A5343" w:rsidRDefault="004C492B" w:rsidP="00F56D08">
            <w:pPr>
              <w:spacing w:line="400" w:lineRule="exact"/>
              <w:rPr>
                <w:rFonts w:eastAsia="仿宋_GB2312"/>
                <w:sz w:val="28"/>
                <w:szCs w:val="28"/>
              </w:rPr>
            </w:pPr>
          </w:p>
        </w:tc>
        <w:tc>
          <w:tcPr>
            <w:tcW w:w="8162" w:type="dxa"/>
            <w:vAlign w:val="center"/>
          </w:tcPr>
          <w:p w:rsidR="004C492B" w:rsidRPr="000A5343" w:rsidRDefault="004C492B" w:rsidP="00F56D08">
            <w:pPr>
              <w:spacing w:line="400" w:lineRule="exact"/>
              <w:rPr>
                <w:rFonts w:eastAsia="仿宋_GB2312"/>
                <w:sz w:val="28"/>
                <w:szCs w:val="28"/>
              </w:rPr>
            </w:pPr>
            <w:r w:rsidRPr="000A5343">
              <w:rPr>
                <w:rFonts w:eastAsia="仿宋_GB2312"/>
                <w:sz w:val="28"/>
                <w:szCs w:val="28"/>
              </w:rPr>
              <w:t>氰乙酸连续浓缩除盐技术</w:t>
            </w:r>
          </w:p>
        </w:tc>
        <w:tc>
          <w:tcPr>
            <w:tcW w:w="1434" w:type="dxa"/>
            <w:vAlign w:val="center"/>
          </w:tcPr>
          <w:p w:rsidR="004C492B" w:rsidRPr="000A5343" w:rsidRDefault="004C492B" w:rsidP="00F56D08">
            <w:pPr>
              <w:spacing w:line="400" w:lineRule="exact"/>
              <w:rPr>
                <w:rFonts w:eastAsia="仿宋_GB2312"/>
                <w:sz w:val="28"/>
                <w:szCs w:val="28"/>
              </w:rPr>
            </w:pPr>
          </w:p>
        </w:tc>
      </w:tr>
      <w:tr w:rsidR="004C492B" w:rsidRPr="000A5343" w:rsidTr="00F56D08">
        <w:trPr>
          <w:cantSplit/>
          <w:trHeight w:val="680"/>
          <w:jc w:val="center"/>
        </w:trPr>
        <w:tc>
          <w:tcPr>
            <w:tcW w:w="816" w:type="dxa"/>
            <w:vMerge/>
            <w:vAlign w:val="center"/>
          </w:tcPr>
          <w:p w:rsidR="004C492B" w:rsidRPr="000A5343" w:rsidRDefault="004C492B" w:rsidP="00F56D08">
            <w:pPr>
              <w:spacing w:line="400" w:lineRule="exact"/>
              <w:jc w:val="center"/>
              <w:rPr>
                <w:sz w:val="28"/>
                <w:szCs w:val="28"/>
              </w:rPr>
            </w:pPr>
          </w:p>
        </w:tc>
        <w:tc>
          <w:tcPr>
            <w:tcW w:w="4721" w:type="dxa"/>
            <w:vMerge/>
            <w:vAlign w:val="center"/>
          </w:tcPr>
          <w:p w:rsidR="004C492B" w:rsidRPr="000A5343" w:rsidRDefault="004C492B" w:rsidP="00F56D08">
            <w:pPr>
              <w:spacing w:line="400" w:lineRule="exact"/>
              <w:rPr>
                <w:rFonts w:eastAsia="仿宋_GB2312"/>
                <w:sz w:val="28"/>
                <w:szCs w:val="28"/>
              </w:rPr>
            </w:pPr>
          </w:p>
        </w:tc>
        <w:tc>
          <w:tcPr>
            <w:tcW w:w="8162" w:type="dxa"/>
            <w:vAlign w:val="center"/>
          </w:tcPr>
          <w:p w:rsidR="004C492B" w:rsidRPr="000A5343" w:rsidRDefault="004C492B" w:rsidP="00F56D08">
            <w:pPr>
              <w:spacing w:line="400" w:lineRule="exact"/>
              <w:rPr>
                <w:rFonts w:eastAsia="仿宋_GB2312"/>
                <w:sz w:val="28"/>
                <w:szCs w:val="28"/>
              </w:rPr>
            </w:pPr>
            <w:r w:rsidRPr="000A5343">
              <w:rPr>
                <w:rFonts w:eastAsia="仿宋_GB2312"/>
                <w:sz w:val="28"/>
                <w:szCs w:val="28"/>
              </w:rPr>
              <w:t>尿嘧啶使用技术研究</w:t>
            </w:r>
          </w:p>
        </w:tc>
        <w:tc>
          <w:tcPr>
            <w:tcW w:w="1434" w:type="dxa"/>
            <w:vAlign w:val="center"/>
          </w:tcPr>
          <w:p w:rsidR="004C492B" w:rsidRPr="000A5343" w:rsidRDefault="004C492B" w:rsidP="00F56D08">
            <w:pPr>
              <w:spacing w:line="400" w:lineRule="exact"/>
              <w:rPr>
                <w:rFonts w:eastAsia="仿宋_GB2312"/>
                <w:sz w:val="28"/>
                <w:szCs w:val="28"/>
              </w:rPr>
            </w:pPr>
          </w:p>
        </w:tc>
      </w:tr>
      <w:tr w:rsidR="00701183" w:rsidRPr="000A5343" w:rsidTr="00701183">
        <w:trPr>
          <w:cantSplit/>
          <w:trHeight w:val="6149"/>
          <w:jc w:val="center"/>
        </w:trPr>
        <w:tc>
          <w:tcPr>
            <w:tcW w:w="816" w:type="dxa"/>
            <w:vAlign w:val="center"/>
          </w:tcPr>
          <w:p w:rsidR="00701183" w:rsidRPr="000A5343" w:rsidRDefault="004C492B" w:rsidP="000A5343">
            <w:pPr>
              <w:jc w:val="center"/>
              <w:rPr>
                <w:sz w:val="28"/>
                <w:szCs w:val="28"/>
              </w:rPr>
            </w:pPr>
            <w:r>
              <w:rPr>
                <w:rFonts w:hint="eastAsia"/>
                <w:sz w:val="28"/>
                <w:szCs w:val="28"/>
              </w:rPr>
              <w:lastRenderedPageBreak/>
              <w:t>28</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山东寿光巨能金玉米开发有限公司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1</w:t>
            </w:r>
            <w:r w:rsidRPr="000A5343">
              <w:rPr>
                <w:rFonts w:eastAsia="仿宋_GB2312"/>
                <w:sz w:val="28"/>
                <w:szCs w:val="28"/>
              </w:rPr>
              <w:t>、如何提高</w:t>
            </w:r>
            <w:r w:rsidRPr="000A5343">
              <w:rPr>
                <w:rFonts w:eastAsia="仿宋_GB2312"/>
                <w:sz w:val="28"/>
                <w:szCs w:val="28"/>
              </w:rPr>
              <w:t>PLA</w:t>
            </w:r>
            <w:r w:rsidRPr="000A5343">
              <w:rPr>
                <w:rFonts w:eastAsia="仿宋_GB2312"/>
                <w:sz w:val="28"/>
                <w:szCs w:val="28"/>
              </w:rPr>
              <w:t>、</w:t>
            </w:r>
            <w:r w:rsidRPr="000A5343">
              <w:rPr>
                <w:rFonts w:eastAsia="仿宋_GB2312"/>
                <w:sz w:val="28"/>
                <w:szCs w:val="28"/>
              </w:rPr>
              <w:t>PBAT</w:t>
            </w:r>
            <w:r w:rsidRPr="000A5343">
              <w:rPr>
                <w:rFonts w:eastAsia="仿宋_GB2312"/>
                <w:sz w:val="28"/>
                <w:szCs w:val="28"/>
              </w:rPr>
              <w:t>、</w:t>
            </w:r>
            <w:r w:rsidRPr="000A5343">
              <w:rPr>
                <w:rFonts w:eastAsia="仿宋_GB2312"/>
                <w:sz w:val="28"/>
                <w:szCs w:val="28"/>
              </w:rPr>
              <w:t>St</w:t>
            </w:r>
            <w:r w:rsidRPr="000A5343">
              <w:rPr>
                <w:rFonts w:eastAsia="仿宋_GB2312"/>
                <w:sz w:val="28"/>
                <w:szCs w:val="28"/>
              </w:rPr>
              <w:t>相容性，是否有三元共混的催化剂；</w:t>
            </w:r>
          </w:p>
          <w:p w:rsidR="00701183" w:rsidRPr="000A5343" w:rsidRDefault="00701183" w:rsidP="000A5343">
            <w:pPr>
              <w:spacing w:line="400" w:lineRule="exact"/>
              <w:rPr>
                <w:rFonts w:eastAsia="仿宋_GB2312"/>
                <w:sz w:val="28"/>
                <w:szCs w:val="28"/>
              </w:rPr>
            </w:pPr>
            <w:r w:rsidRPr="000A5343">
              <w:rPr>
                <w:rFonts w:eastAsia="仿宋_GB2312"/>
                <w:sz w:val="28"/>
                <w:szCs w:val="28"/>
              </w:rPr>
              <w:t>2</w:t>
            </w:r>
            <w:r w:rsidRPr="000A5343">
              <w:rPr>
                <w:rFonts w:eastAsia="仿宋_GB2312"/>
                <w:sz w:val="28"/>
                <w:szCs w:val="28"/>
              </w:rPr>
              <w:t>、乳酸、聚乳酸关键技术难点，特别是产品产量方面。</w:t>
            </w:r>
          </w:p>
          <w:p w:rsidR="00701183" w:rsidRPr="000A5343" w:rsidRDefault="00701183" w:rsidP="000A5343">
            <w:pPr>
              <w:spacing w:line="400" w:lineRule="exact"/>
              <w:rPr>
                <w:rFonts w:eastAsia="仿宋_GB2312"/>
                <w:sz w:val="28"/>
                <w:szCs w:val="28"/>
              </w:rPr>
            </w:pPr>
            <w:r w:rsidRPr="000A5343">
              <w:rPr>
                <w:rFonts w:eastAsia="仿宋_GB2312"/>
                <w:sz w:val="28"/>
                <w:szCs w:val="28"/>
              </w:rPr>
              <w:t>3</w:t>
            </w:r>
            <w:r w:rsidRPr="000A5343">
              <w:rPr>
                <w:rFonts w:eastAsia="仿宋_GB2312"/>
                <w:sz w:val="28"/>
                <w:szCs w:val="28"/>
              </w:rPr>
              <w:t>、氨基酸、维生素等发酵法生产工艺技术，提纯、净化等工艺和技术，菌种培育技术，</w:t>
            </w:r>
          </w:p>
          <w:p w:rsidR="00701183" w:rsidRPr="000A5343" w:rsidRDefault="00701183" w:rsidP="000A5343">
            <w:pPr>
              <w:spacing w:line="400" w:lineRule="exact"/>
              <w:rPr>
                <w:rFonts w:eastAsia="仿宋_GB2312"/>
                <w:sz w:val="28"/>
                <w:szCs w:val="28"/>
              </w:rPr>
            </w:pPr>
            <w:r w:rsidRPr="000A5343">
              <w:rPr>
                <w:rFonts w:eastAsia="仿宋_GB2312"/>
                <w:sz w:val="28"/>
                <w:szCs w:val="28"/>
              </w:rPr>
              <w:t>4</w:t>
            </w:r>
            <w:r w:rsidRPr="000A5343">
              <w:rPr>
                <w:rFonts w:eastAsia="仿宋_GB2312"/>
                <w:sz w:val="28"/>
                <w:szCs w:val="28"/>
              </w:rPr>
              <w:t>、对生物法生产氨基酸、维生素等产品的菌种进行基因改造和构建重组的技术</w:t>
            </w:r>
          </w:p>
          <w:p w:rsidR="00701183" w:rsidRPr="000A5343" w:rsidRDefault="00701183" w:rsidP="000A5343">
            <w:pPr>
              <w:spacing w:line="400" w:lineRule="exact"/>
              <w:rPr>
                <w:rFonts w:eastAsia="仿宋_GB2312"/>
                <w:sz w:val="28"/>
                <w:szCs w:val="28"/>
              </w:rPr>
            </w:pPr>
            <w:r w:rsidRPr="000A5343">
              <w:rPr>
                <w:rFonts w:eastAsia="仿宋_GB2312"/>
                <w:sz w:val="28"/>
                <w:szCs w:val="28"/>
              </w:rPr>
              <w:t>5</w:t>
            </w:r>
            <w:r w:rsidRPr="000A5343">
              <w:rPr>
                <w:rFonts w:eastAsia="仿宋_GB2312"/>
                <w:sz w:val="28"/>
                <w:szCs w:val="28"/>
              </w:rPr>
              <w:t>、开展酶制剂生产的有关研发，包括菌种、发酵工艺、精制提取技术</w:t>
            </w:r>
          </w:p>
          <w:p w:rsidR="00701183" w:rsidRPr="000A5343" w:rsidRDefault="00701183" w:rsidP="000A5343">
            <w:pPr>
              <w:spacing w:line="400" w:lineRule="exact"/>
              <w:rPr>
                <w:rFonts w:eastAsia="仿宋_GB2312"/>
                <w:sz w:val="28"/>
                <w:szCs w:val="28"/>
              </w:rPr>
            </w:pPr>
            <w:r w:rsidRPr="000A5343">
              <w:rPr>
                <w:rFonts w:eastAsia="仿宋_GB2312"/>
                <w:sz w:val="28"/>
                <w:szCs w:val="28"/>
              </w:rPr>
              <w:t>6</w:t>
            </w:r>
            <w:r w:rsidRPr="000A5343">
              <w:rPr>
                <w:rFonts w:eastAsia="仿宋_GB2312"/>
                <w:sz w:val="28"/>
                <w:szCs w:val="28"/>
              </w:rPr>
              <w:t>、对发酵高浓废水、高盐废水、含淀粉等大分子的高氯废水的处理回收技术</w:t>
            </w:r>
          </w:p>
          <w:p w:rsidR="00701183" w:rsidRPr="000A5343" w:rsidRDefault="00701183" w:rsidP="000A5343">
            <w:pPr>
              <w:spacing w:line="400" w:lineRule="exact"/>
              <w:rPr>
                <w:rFonts w:eastAsia="仿宋_GB2312"/>
                <w:sz w:val="28"/>
                <w:szCs w:val="28"/>
              </w:rPr>
            </w:pPr>
            <w:r w:rsidRPr="000A5343">
              <w:rPr>
                <w:rFonts w:eastAsia="仿宋_GB2312"/>
                <w:sz w:val="28"/>
                <w:szCs w:val="28"/>
              </w:rPr>
              <w:t>7</w:t>
            </w:r>
            <w:r w:rsidRPr="000A5343">
              <w:rPr>
                <w:rFonts w:eastAsia="仿宋_GB2312"/>
                <w:sz w:val="28"/>
                <w:szCs w:val="28"/>
              </w:rPr>
              <w:t>、对淀粉生产的精细化控制工艺技术，对淀粉糖的生产工艺技术</w:t>
            </w:r>
          </w:p>
          <w:p w:rsidR="00701183" w:rsidRPr="000A5343" w:rsidRDefault="00701183" w:rsidP="000A5343">
            <w:pPr>
              <w:spacing w:line="400" w:lineRule="exact"/>
              <w:rPr>
                <w:rFonts w:eastAsia="仿宋_GB2312"/>
                <w:sz w:val="28"/>
                <w:szCs w:val="28"/>
              </w:rPr>
            </w:pPr>
            <w:r w:rsidRPr="000A5343">
              <w:rPr>
                <w:rFonts w:eastAsia="仿宋_GB2312"/>
                <w:sz w:val="28"/>
                <w:szCs w:val="28"/>
              </w:rPr>
              <w:t>8</w:t>
            </w:r>
            <w:r w:rsidRPr="000A5343">
              <w:rPr>
                <w:rFonts w:eastAsia="仿宋_GB2312"/>
                <w:sz w:val="28"/>
                <w:szCs w:val="28"/>
              </w:rPr>
              <w:t>、糊精、阳离子淀粉、酯化淀粉的生产工艺技术</w:t>
            </w:r>
          </w:p>
          <w:p w:rsidR="00701183" w:rsidRPr="000A5343" w:rsidRDefault="00701183" w:rsidP="000A5343">
            <w:pPr>
              <w:spacing w:line="400" w:lineRule="exact"/>
              <w:rPr>
                <w:rFonts w:eastAsia="仿宋_GB2312"/>
                <w:sz w:val="28"/>
                <w:szCs w:val="28"/>
              </w:rPr>
            </w:pPr>
            <w:r w:rsidRPr="000A5343">
              <w:rPr>
                <w:rFonts w:eastAsia="仿宋_GB2312"/>
                <w:sz w:val="28"/>
                <w:szCs w:val="28"/>
              </w:rPr>
              <w:t>9</w:t>
            </w:r>
            <w:r w:rsidRPr="000A5343">
              <w:rPr>
                <w:rFonts w:eastAsia="仿宋_GB2312"/>
                <w:sz w:val="28"/>
                <w:szCs w:val="28"/>
              </w:rPr>
              <w:t>、变性淀粉的应用技术</w:t>
            </w:r>
          </w:p>
          <w:p w:rsidR="00701183" w:rsidRPr="000A5343" w:rsidRDefault="00701183" w:rsidP="000A5343">
            <w:pPr>
              <w:spacing w:line="400" w:lineRule="exact"/>
              <w:rPr>
                <w:rFonts w:eastAsia="仿宋_GB2312"/>
                <w:sz w:val="28"/>
                <w:szCs w:val="28"/>
              </w:rPr>
            </w:pPr>
            <w:r w:rsidRPr="000A5343">
              <w:rPr>
                <w:rFonts w:eastAsia="仿宋_GB2312"/>
                <w:sz w:val="28"/>
                <w:szCs w:val="28"/>
              </w:rPr>
              <w:t>10</w:t>
            </w:r>
            <w:r w:rsidRPr="000A5343">
              <w:rPr>
                <w:rFonts w:eastAsia="仿宋_GB2312"/>
                <w:sz w:val="28"/>
                <w:szCs w:val="28"/>
              </w:rPr>
              <w:t>、生物降解材料的</w:t>
            </w:r>
            <w:r w:rsidRPr="000A5343">
              <w:rPr>
                <w:rFonts w:eastAsia="仿宋_GB2312"/>
                <w:sz w:val="28"/>
                <w:szCs w:val="28"/>
              </w:rPr>
              <w:t>PLA</w:t>
            </w:r>
            <w:r w:rsidRPr="000A5343">
              <w:rPr>
                <w:rFonts w:eastAsia="仿宋_GB2312"/>
                <w:sz w:val="28"/>
                <w:szCs w:val="28"/>
              </w:rPr>
              <w:t>生产工艺技术、</w:t>
            </w:r>
            <w:r w:rsidRPr="000A5343">
              <w:rPr>
                <w:rFonts w:eastAsia="仿宋_GB2312"/>
                <w:sz w:val="28"/>
                <w:szCs w:val="28"/>
              </w:rPr>
              <w:t>PBAT</w:t>
            </w:r>
            <w:r w:rsidRPr="000A5343">
              <w:rPr>
                <w:rFonts w:eastAsia="仿宋_GB2312"/>
                <w:sz w:val="28"/>
                <w:szCs w:val="28"/>
              </w:rPr>
              <w:t>的产品应用技术、淀粉基材料的开发技术</w:t>
            </w:r>
          </w:p>
        </w:tc>
        <w:tc>
          <w:tcPr>
            <w:tcW w:w="1434"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 xml:space="preserve">　</w:t>
            </w:r>
          </w:p>
        </w:tc>
      </w:tr>
      <w:tr w:rsidR="00701183" w:rsidRPr="000A5343" w:rsidTr="00701183">
        <w:trPr>
          <w:cantSplit/>
          <w:trHeight w:val="624"/>
          <w:jc w:val="center"/>
        </w:trPr>
        <w:tc>
          <w:tcPr>
            <w:tcW w:w="816" w:type="dxa"/>
            <w:vAlign w:val="center"/>
          </w:tcPr>
          <w:p w:rsidR="00701183" w:rsidRPr="000A5343" w:rsidRDefault="004C492B" w:rsidP="000A5343">
            <w:pPr>
              <w:jc w:val="center"/>
              <w:rPr>
                <w:sz w:val="28"/>
                <w:szCs w:val="28"/>
              </w:rPr>
            </w:pPr>
            <w:r>
              <w:rPr>
                <w:rFonts w:hint="eastAsia"/>
                <w:sz w:val="28"/>
                <w:szCs w:val="28"/>
              </w:rPr>
              <w:t>29</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山东大地盐化集团有限公司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1</w:t>
            </w:r>
            <w:r w:rsidRPr="000A5343">
              <w:rPr>
                <w:rFonts w:eastAsia="仿宋_GB2312"/>
                <w:sz w:val="28"/>
                <w:szCs w:val="28"/>
              </w:rPr>
              <w:t>、利用现有的氯化聚乙烯装置生产氯化聚丙烯技术；</w:t>
            </w:r>
            <w:r w:rsidRPr="000A5343">
              <w:rPr>
                <w:rFonts w:eastAsia="仿宋_GB2312"/>
                <w:sz w:val="28"/>
                <w:szCs w:val="28"/>
              </w:rPr>
              <w:br/>
              <w:t>2</w:t>
            </w:r>
            <w:r w:rsidRPr="000A5343">
              <w:rPr>
                <w:rFonts w:eastAsia="仿宋_GB2312"/>
                <w:sz w:val="28"/>
                <w:szCs w:val="28"/>
              </w:rPr>
              <w:t>、机械法制备超细白炭黑技术；</w:t>
            </w:r>
          </w:p>
          <w:p w:rsidR="00701183" w:rsidRPr="000A5343" w:rsidRDefault="00701183" w:rsidP="000A5343">
            <w:pPr>
              <w:spacing w:line="400" w:lineRule="exact"/>
              <w:rPr>
                <w:rFonts w:eastAsia="仿宋_GB2312"/>
                <w:sz w:val="28"/>
                <w:szCs w:val="28"/>
              </w:rPr>
            </w:pPr>
            <w:r w:rsidRPr="000A5343">
              <w:rPr>
                <w:rFonts w:eastAsia="仿宋_GB2312"/>
                <w:sz w:val="28"/>
                <w:szCs w:val="28"/>
              </w:rPr>
              <w:t>3</w:t>
            </w:r>
            <w:r w:rsidRPr="000A5343">
              <w:rPr>
                <w:rFonts w:eastAsia="仿宋_GB2312"/>
                <w:sz w:val="28"/>
                <w:szCs w:val="28"/>
              </w:rPr>
              <w:t>、氯碱下游氯气产业链延伸技术及工艺。</w:t>
            </w:r>
          </w:p>
        </w:tc>
        <w:tc>
          <w:tcPr>
            <w:tcW w:w="1434"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 xml:space="preserve">　</w:t>
            </w:r>
          </w:p>
        </w:tc>
      </w:tr>
      <w:tr w:rsidR="00701183" w:rsidRPr="000A5343" w:rsidTr="00701183">
        <w:trPr>
          <w:cantSplit/>
          <w:trHeight w:val="624"/>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t>30</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hAnsi="仿宋_GB2312"/>
                <w:sz w:val="28"/>
                <w:szCs w:val="28"/>
              </w:rPr>
              <w:t>山东银宝轮胎集团有限公司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hAnsi="仿宋_GB2312"/>
                <w:sz w:val="28"/>
                <w:szCs w:val="28"/>
              </w:rPr>
              <w:t>重点对超载</w:t>
            </w:r>
            <w:r w:rsidRPr="000A5343">
              <w:rPr>
                <w:rFonts w:eastAsia="仿宋_GB2312"/>
                <w:sz w:val="28"/>
                <w:szCs w:val="28"/>
              </w:rPr>
              <w:t>250%</w:t>
            </w:r>
            <w:r w:rsidRPr="000A5343">
              <w:rPr>
                <w:rFonts w:eastAsia="仿宋_GB2312" w:hAnsi="仿宋_GB2312"/>
                <w:sz w:val="28"/>
                <w:szCs w:val="28"/>
              </w:rPr>
              <w:t>以上中短途高性能橡胶轮胎以及单程</w:t>
            </w:r>
            <w:r w:rsidRPr="000A5343">
              <w:rPr>
                <w:rFonts w:eastAsia="仿宋_GB2312"/>
                <w:sz w:val="28"/>
                <w:szCs w:val="28"/>
              </w:rPr>
              <w:t>3000</w:t>
            </w:r>
            <w:r w:rsidRPr="000A5343">
              <w:rPr>
                <w:rFonts w:eastAsia="仿宋_GB2312" w:hAnsi="仿宋_GB2312"/>
                <w:sz w:val="28"/>
                <w:szCs w:val="28"/>
              </w:rPr>
              <w:t>公里以上长途高性能橡胶轮胎进行研发，解决肩空、子口等质量问题。</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24"/>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lastRenderedPageBreak/>
              <w:t>31</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寿光宏宇化工有限公司</w:t>
            </w:r>
          </w:p>
        </w:tc>
        <w:tc>
          <w:tcPr>
            <w:tcW w:w="8162" w:type="dxa"/>
            <w:vAlign w:val="center"/>
          </w:tcPr>
          <w:p w:rsidR="00071C31" w:rsidRPr="00071C31" w:rsidRDefault="00071C31" w:rsidP="00071C31">
            <w:pPr>
              <w:spacing w:line="400" w:lineRule="exact"/>
              <w:rPr>
                <w:rFonts w:eastAsia="仿宋_GB2312"/>
                <w:sz w:val="28"/>
                <w:szCs w:val="28"/>
              </w:rPr>
            </w:pPr>
            <w:r w:rsidRPr="00071C31">
              <w:rPr>
                <w:rFonts w:eastAsia="仿宋_GB2312" w:hint="eastAsia"/>
                <w:sz w:val="28"/>
                <w:szCs w:val="28"/>
              </w:rPr>
              <w:t>1</w:t>
            </w:r>
            <w:r w:rsidRPr="00071C31">
              <w:rPr>
                <w:rFonts w:eastAsia="仿宋_GB2312" w:hint="eastAsia"/>
                <w:sz w:val="28"/>
                <w:szCs w:val="28"/>
              </w:rPr>
              <w:t>、溴代烷烃生产工艺改进，提高产品收率，达到同行业水平</w:t>
            </w:r>
          </w:p>
          <w:p w:rsidR="00071C31" w:rsidRPr="000A5343" w:rsidRDefault="00071C31" w:rsidP="00071C31">
            <w:pPr>
              <w:spacing w:line="400" w:lineRule="exact"/>
              <w:rPr>
                <w:rFonts w:eastAsia="仿宋_GB2312"/>
                <w:sz w:val="28"/>
                <w:szCs w:val="28"/>
              </w:rPr>
            </w:pPr>
            <w:r w:rsidRPr="00071C31">
              <w:rPr>
                <w:rFonts w:eastAsia="仿宋_GB2312" w:hint="eastAsia"/>
                <w:sz w:val="28"/>
                <w:szCs w:val="28"/>
              </w:rPr>
              <w:t>2</w:t>
            </w:r>
            <w:r w:rsidRPr="00071C31">
              <w:rPr>
                <w:rFonts w:eastAsia="仿宋_GB2312" w:hint="eastAsia"/>
                <w:sz w:val="28"/>
                <w:szCs w:val="28"/>
              </w:rPr>
              <w:t>、引进或租用产品色度仪、成份分析化验等先进检测设备</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24"/>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t>32</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山东博润实业有限公司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超高阻燃材料</w:t>
            </w:r>
            <w:r w:rsidRPr="000A5343">
              <w:rPr>
                <w:rFonts w:eastAsia="仿宋_GB2312"/>
                <w:sz w:val="28"/>
                <w:szCs w:val="28"/>
              </w:rPr>
              <w:t>EVM</w:t>
            </w:r>
            <w:r w:rsidRPr="000A5343">
              <w:rPr>
                <w:rFonts w:eastAsia="仿宋_GB2312"/>
                <w:sz w:val="28"/>
                <w:szCs w:val="28"/>
              </w:rPr>
              <w:t>橡塑发泡保温新材料技术</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24"/>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t>33</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寿光卫东化工有限公司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溴系阻燃剂、氮磷系阻燃剂等前沿的产品研发、生产技术</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24"/>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t>34</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寿光浩正饲料股份有限公司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粮食加工副产品生物发酵技术</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24"/>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t>35</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寿光欣禾沃土生物科技有限公司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设施蔬菜土壤改良技术</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24"/>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t>36</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寿光新海能源技术有限公司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1</w:t>
            </w:r>
            <w:r w:rsidRPr="000A5343">
              <w:rPr>
                <w:rFonts w:eastAsia="仿宋_GB2312"/>
                <w:sz w:val="28"/>
                <w:szCs w:val="28"/>
              </w:rPr>
              <w:t>、提高油气井单井产量的新工艺技术</w:t>
            </w:r>
          </w:p>
          <w:p w:rsidR="00701183" w:rsidRPr="000A5343" w:rsidRDefault="00701183" w:rsidP="000A5343">
            <w:pPr>
              <w:spacing w:line="400" w:lineRule="exact"/>
              <w:rPr>
                <w:rFonts w:eastAsia="仿宋_GB2312"/>
                <w:sz w:val="28"/>
                <w:szCs w:val="28"/>
              </w:rPr>
            </w:pPr>
            <w:r w:rsidRPr="000A5343">
              <w:rPr>
                <w:rFonts w:eastAsia="仿宋_GB2312"/>
                <w:sz w:val="28"/>
                <w:szCs w:val="28"/>
              </w:rPr>
              <w:t>2</w:t>
            </w:r>
            <w:r w:rsidRPr="000A5343">
              <w:rPr>
                <w:rFonts w:eastAsia="仿宋_GB2312"/>
                <w:sz w:val="28"/>
                <w:szCs w:val="28"/>
              </w:rPr>
              <w:t>、提高油气田采收率的新工艺技术</w:t>
            </w:r>
          </w:p>
          <w:p w:rsidR="00701183" w:rsidRPr="000A5343" w:rsidRDefault="00701183" w:rsidP="000A5343">
            <w:pPr>
              <w:spacing w:line="400" w:lineRule="exact"/>
              <w:rPr>
                <w:rFonts w:eastAsia="仿宋_GB2312"/>
                <w:sz w:val="28"/>
                <w:szCs w:val="28"/>
              </w:rPr>
            </w:pPr>
            <w:r w:rsidRPr="000A5343">
              <w:rPr>
                <w:rFonts w:eastAsia="仿宋_GB2312"/>
                <w:sz w:val="28"/>
                <w:szCs w:val="28"/>
              </w:rPr>
              <w:t>3</w:t>
            </w:r>
            <w:r w:rsidRPr="000A5343">
              <w:rPr>
                <w:rFonts w:eastAsia="仿宋_GB2312"/>
                <w:sz w:val="28"/>
                <w:szCs w:val="28"/>
              </w:rPr>
              <w:t>、满足高温（</w:t>
            </w:r>
            <w:r w:rsidRPr="000A5343">
              <w:rPr>
                <w:rFonts w:eastAsia="仿宋_GB2312"/>
                <w:sz w:val="28"/>
                <w:szCs w:val="28"/>
              </w:rPr>
              <w:t>160℃</w:t>
            </w:r>
            <w:r w:rsidRPr="000A5343">
              <w:rPr>
                <w:rFonts w:eastAsia="仿宋_GB2312"/>
                <w:sz w:val="28"/>
                <w:szCs w:val="28"/>
              </w:rPr>
              <w:t>以上）、高矿化度要求的油田化学助剂新产品研发</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24"/>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t>37</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寿光蔡伦中科肥料有限责任公司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有机肥，生物肥等新型肥料的研发生产相关技术</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24"/>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t>38</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山东百合卫生用品有限公司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皮肤护理产品研发技术及合成工艺</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24"/>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t>39</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山东寿光巨能电气有限公司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电气设计、电力设计、电机工程、机械设计及自动化技术</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24"/>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t>40</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寿光金阳光化工有限公司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山梨糖醇结晶新工艺</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24"/>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t>41</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潍坊凯力石油化工机械有限公司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有限空间内的焊接技术（自动焊代替人工）</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24"/>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lastRenderedPageBreak/>
              <w:t>42</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山东鑫圣隆晶体材料有限公司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高纯氧化铝提纯技术</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24"/>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t>43</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潍坊弗莱瑞电子科技有限公司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1</w:t>
            </w:r>
            <w:r w:rsidRPr="000A5343">
              <w:rPr>
                <w:rFonts w:eastAsia="仿宋_GB2312"/>
                <w:sz w:val="28"/>
                <w:szCs w:val="28"/>
              </w:rPr>
              <w:t>、振动领域的诊断分析技术；</w:t>
            </w:r>
          </w:p>
          <w:p w:rsidR="00701183" w:rsidRPr="000A5343" w:rsidRDefault="00701183" w:rsidP="000A5343">
            <w:pPr>
              <w:spacing w:line="400" w:lineRule="exact"/>
              <w:rPr>
                <w:rFonts w:eastAsia="仿宋_GB2312"/>
                <w:sz w:val="28"/>
                <w:szCs w:val="28"/>
              </w:rPr>
            </w:pPr>
            <w:r w:rsidRPr="000A5343">
              <w:rPr>
                <w:rFonts w:eastAsia="仿宋_GB2312"/>
                <w:sz w:val="28"/>
                <w:szCs w:val="28"/>
              </w:rPr>
              <w:t>2</w:t>
            </w:r>
            <w:r w:rsidRPr="000A5343">
              <w:rPr>
                <w:rFonts w:eastAsia="仿宋_GB2312"/>
                <w:sz w:val="28"/>
                <w:szCs w:val="28"/>
              </w:rPr>
              <w:t>、基于大数据的雷达装备可靠性信息管理平台应用技术研究</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24"/>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t>44</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山东环球软件科技有限公司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大数据研发、系统架构设计</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24"/>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t>45</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山东鲁寿种业有限公司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茄果类蔬菜</w:t>
            </w:r>
            <w:r w:rsidRPr="000A5343">
              <w:rPr>
                <w:rFonts w:eastAsia="仿宋_GB2312" w:hint="eastAsia"/>
                <w:sz w:val="28"/>
                <w:szCs w:val="28"/>
              </w:rPr>
              <w:t>新品种</w:t>
            </w:r>
            <w:r w:rsidRPr="000A5343">
              <w:rPr>
                <w:rFonts w:eastAsia="仿宋_GB2312"/>
                <w:sz w:val="28"/>
                <w:szCs w:val="28"/>
              </w:rPr>
              <w:t>育种、育苗技术</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24"/>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t>46</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山东赛维绿色科技有限公司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食品冻干技术</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24"/>
          <w:jc w:val="center"/>
        </w:trPr>
        <w:tc>
          <w:tcPr>
            <w:tcW w:w="816" w:type="dxa"/>
            <w:vMerge w:val="restart"/>
            <w:vAlign w:val="center"/>
          </w:tcPr>
          <w:p w:rsidR="00701183" w:rsidRPr="000A5343" w:rsidRDefault="004C492B" w:rsidP="00FE734D">
            <w:pPr>
              <w:spacing w:line="400" w:lineRule="exact"/>
              <w:jc w:val="center"/>
              <w:rPr>
                <w:sz w:val="28"/>
                <w:szCs w:val="28"/>
              </w:rPr>
            </w:pPr>
            <w:r>
              <w:rPr>
                <w:rFonts w:hint="eastAsia"/>
                <w:sz w:val="28"/>
                <w:szCs w:val="28"/>
              </w:rPr>
              <w:t>47</w:t>
            </w:r>
          </w:p>
        </w:tc>
        <w:tc>
          <w:tcPr>
            <w:tcW w:w="4721" w:type="dxa"/>
            <w:vMerge w:val="restart"/>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山东博苑医药化学有限公司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聚灵酸减水剂等高分材料新技术</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24"/>
          <w:jc w:val="center"/>
        </w:trPr>
        <w:tc>
          <w:tcPr>
            <w:tcW w:w="816" w:type="dxa"/>
            <w:vMerge/>
            <w:vAlign w:val="center"/>
          </w:tcPr>
          <w:p w:rsidR="00701183" w:rsidRPr="000A5343" w:rsidRDefault="00701183" w:rsidP="000A5343">
            <w:pPr>
              <w:spacing w:line="400" w:lineRule="exact"/>
              <w:jc w:val="center"/>
              <w:rPr>
                <w:sz w:val="28"/>
                <w:szCs w:val="28"/>
              </w:rPr>
            </w:pPr>
          </w:p>
        </w:tc>
        <w:tc>
          <w:tcPr>
            <w:tcW w:w="4721" w:type="dxa"/>
            <w:vMerge/>
            <w:vAlign w:val="center"/>
          </w:tcPr>
          <w:p w:rsidR="00701183" w:rsidRPr="000A5343" w:rsidRDefault="00701183" w:rsidP="000A5343">
            <w:pPr>
              <w:spacing w:line="400" w:lineRule="exact"/>
              <w:rPr>
                <w:rFonts w:eastAsia="仿宋_GB2312"/>
                <w:sz w:val="28"/>
                <w:szCs w:val="28"/>
              </w:rPr>
            </w:pP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外加剂新技术</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24"/>
          <w:jc w:val="center"/>
        </w:trPr>
        <w:tc>
          <w:tcPr>
            <w:tcW w:w="816" w:type="dxa"/>
            <w:vMerge/>
            <w:vAlign w:val="center"/>
          </w:tcPr>
          <w:p w:rsidR="00701183" w:rsidRPr="000A5343" w:rsidRDefault="00701183" w:rsidP="000A5343">
            <w:pPr>
              <w:spacing w:line="400" w:lineRule="exact"/>
              <w:jc w:val="center"/>
              <w:rPr>
                <w:sz w:val="28"/>
                <w:szCs w:val="28"/>
              </w:rPr>
            </w:pPr>
          </w:p>
        </w:tc>
        <w:tc>
          <w:tcPr>
            <w:tcW w:w="4721" w:type="dxa"/>
            <w:vMerge/>
            <w:vAlign w:val="center"/>
          </w:tcPr>
          <w:p w:rsidR="00701183" w:rsidRPr="000A5343" w:rsidRDefault="00701183" w:rsidP="000A5343">
            <w:pPr>
              <w:spacing w:line="400" w:lineRule="exact"/>
              <w:rPr>
                <w:rFonts w:eastAsia="仿宋_GB2312"/>
                <w:sz w:val="28"/>
                <w:szCs w:val="28"/>
              </w:rPr>
            </w:pP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医药中间体</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724"/>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t>48</w:t>
            </w:r>
          </w:p>
        </w:tc>
        <w:tc>
          <w:tcPr>
            <w:tcW w:w="4721" w:type="dxa"/>
            <w:vAlign w:val="center"/>
          </w:tcPr>
          <w:p w:rsidR="00701183" w:rsidRPr="000A5343" w:rsidRDefault="00701183" w:rsidP="000A5343">
            <w:pPr>
              <w:spacing w:line="400" w:lineRule="exact"/>
              <w:rPr>
                <w:rFonts w:eastAsia="仿宋_GB2312"/>
                <w:sz w:val="28"/>
                <w:szCs w:val="28"/>
              </w:rPr>
            </w:pPr>
            <w:bookmarkStart w:id="0" w:name="OLE_LINK5"/>
            <w:r w:rsidRPr="000A5343">
              <w:rPr>
                <w:rFonts w:eastAsia="仿宋_GB2312"/>
                <w:sz w:val="28"/>
                <w:szCs w:val="28"/>
              </w:rPr>
              <w:t>山东日兴新材料股份有限公司</w:t>
            </w:r>
            <w:bookmarkEnd w:id="0"/>
          </w:p>
        </w:tc>
        <w:tc>
          <w:tcPr>
            <w:tcW w:w="8162" w:type="dxa"/>
            <w:vAlign w:val="center"/>
          </w:tcPr>
          <w:p w:rsidR="00701183" w:rsidRPr="000A5343" w:rsidRDefault="00701183" w:rsidP="000A5343">
            <w:pPr>
              <w:spacing w:line="400" w:lineRule="exact"/>
              <w:rPr>
                <w:rFonts w:eastAsia="仿宋_GB2312"/>
                <w:sz w:val="28"/>
                <w:szCs w:val="28"/>
              </w:rPr>
            </w:pPr>
            <w:bookmarkStart w:id="1" w:name="OLE_LINK6"/>
            <w:r w:rsidRPr="000A5343">
              <w:rPr>
                <w:rFonts w:eastAsia="仿宋_GB2312"/>
                <w:sz w:val="28"/>
                <w:szCs w:val="28"/>
              </w:rPr>
              <w:t>新型环保阻燃剂研发技术</w:t>
            </w:r>
            <w:bookmarkEnd w:id="1"/>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80"/>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t>49</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山东东信化工股份有限公司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甲基丙烯酸与乙烯烃反应工艺研发技术</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80"/>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t>50</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山东鲁丽集团有限公司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人造板的环保无醛化制造技术</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80"/>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t>51</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富通化学有限公司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溴化工产业链延伸，高精尖医药化工生产技术</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80"/>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lastRenderedPageBreak/>
              <w:t>52</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山东亿嘉农化有限公司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1</w:t>
            </w:r>
            <w:r w:rsidRPr="000A5343">
              <w:rPr>
                <w:rFonts w:eastAsia="仿宋_GB2312"/>
                <w:sz w:val="28"/>
                <w:szCs w:val="28"/>
              </w:rPr>
              <w:t>、农药原药合成；</w:t>
            </w:r>
          </w:p>
          <w:p w:rsidR="00701183" w:rsidRPr="000A5343" w:rsidRDefault="00701183" w:rsidP="000A5343">
            <w:pPr>
              <w:spacing w:line="400" w:lineRule="exact"/>
              <w:rPr>
                <w:rFonts w:eastAsia="仿宋_GB2312"/>
                <w:sz w:val="28"/>
                <w:szCs w:val="28"/>
              </w:rPr>
            </w:pPr>
            <w:r w:rsidRPr="000A5343">
              <w:rPr>
                <w:rFonts w:eastAsia="仿宋_GB2312"/>
                <w:sz w:val="28"/>
                <w:szCs w:val="28"/>
              </w:rPr>
              <w:t>2</w:t>
            </w:r>
            <w:r w:rsidRPr="000A5343">
              <w:rPr>
                <w:rFonts w:eastAsia="仿宋_GB2312"/>
                <w:sz w:val="28"/>
                <w:szCs w:val="28"/>
              </w:rPr>
              <w:t>、农药制剂配方研发。</w:t>
            </w:r>
          </w:p>
        </w:tc>
        <w:tc>
          <w:tcPr>
            <w:tcW w:w="1434" w:type="dxa"/>
            <w:vAlign w:val="center"/>
          </w:tcPr>
          <w:p w:rsidR="00701183" w:rsidRPr="000A5343" w:rsidRDefault="00701183" w:rsidP="000A5343">
            <w:pPr>
              <w:spacing w:line="400" w:lineRule="exact"/>
              <w:rPr>
                <w:rFonts w:eastAsia="仿宋_GB2312"/>
                <w:sz w:val="28"/>
                <w:szCs w:val="28"/>
              </w:rPr>
            </w:pPr>
          </w:p>
        </w:tc>
      </w:tr>
      <w:tr w:rsidR="00701183" w:rsidRPr="000A5343" w:rsidTr="00701183">
        <w:trPr>
          <w:cantSplit/>
          <w:trHeight w:val="680"/>
          <w:jc w:val="center"/>
        </w:trPr>
        <w:tc>
          <w:tcPr>
            <w:tcW w:w="816" w:type="dxa"/>
            <w:vAlign w:val="center"/>
          </w:tcPr>
          <w:p w:rsidR="00701183" w:rsidRPr="000A5343" w:rsidRDefault="004C492B" w:rsidP="000A5343">
            <w:pPr>
              <w:spacing w:line="400" w:lineRule="exact"/>
              <w:jc w:val="center"/>
              <w:rPr>
                <w:sz w:val="28"/>
                <w:szCs w:val="28"/>
              </w:rPr>
            </w:pPr>
            <w:r>
              <w:rPr>
                <w:rFonts w:hint="eastAsia"/>
                <w:sz w:val="28"/>
                <w:szCs w:val="28"/>
              </w:rPr>
              <w:t>53</w:t>
            </w:r>
          </w:p>
        </w:tc>
        <w:tc>
          <w:tcPr>
            <w:tcW w:w="4721"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山东亿嘉农业机械装备股份有限公司</w:t>
            </w:r>
          </w:p>
        </w:tc>
        <w:tc>
          <w:tcPr>
            <w:tcW w:w="8162" w:type="dxa"/>
            <w:vAlign w:val="center"/>
          </w:tcPr>
          <w:p w:rsidR="00701183" w:rsidRPr="000A5343" w:rsidRDefault="00701183" w:rsidP="000A5343">
            <w:pPr>
              <w:spacing w:line="400" w:lineRule="exact"/>
              <w:rPr>
                <w:rFonts w:eastAsia="仿宋_GB2312"/>
                <w:sz w:val="28"/>
                <w:szCs w:val="28"/>
              </w:rPr>
            </w:pPr>
            <w:r w:rsidRPr="000A5343">
              <w:rPr>
                <w:rFonts w:eastAsia="仿宋_GB2312"/>
                <w:sz w:val="28"/>
                <w:szCs w:val="28"/>
              </w:rPr>
              <w:t>智能农机装备研发技术</w:t>
            </w:r>
          </w:p>
        </w:tc>
        <w:tc>
          <w:tcPr>
            <w:tcW w:w="1434" w:type="dxa"/>
            <w:vAlign w:val="center"/>
          </w:tcPr>
          <w:p w:rsidR="00701183" w:rsidRPr="000A5343" w:rsidRDefault="00701183"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54</w:t>
            </w:r>
          </w:p>
        </w:tc>
        <w:tc>
          <w:tcPr>
            <w:tcW w:w="4721" w:type="dxa"/>
            <w:vAlign w:val="center"/>
          </w:tcPr>
          <w:p w:rsidR="00B9313C" w:rsidRPr="00B9313C" w:rsidRDefault="00B9313C" w:rsidP="004C492B">
            <w:pPr>
              <w:spacing w:line="400" w:lineRule="exact"/>
              <w:rPr>
                <w:rFonts w:eastAsia="仿宋_GB2312"/>
                <w:sz w:val="28"/>
                <w:szCs w:val="28"/>
              </w:rPr>
            </w:pPr>
            <w:r w:rsidRPr="00B9313C">
              <w:rPr>
                <w:rFonts w:eastAsia="仿宋_GB2312" w:hint="eastAsia"/>
                <w:sz w:val="28"/>
                <w:szCs w:val="28"/>
              </w:rPr>
              <w:t>潍坊华东橡胶有限公司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橡胶耐撕裂、耐磨工艺改进</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55</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潍坊正泰防水材料有限公司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防水卷材、涂料配方改进及优化，改性沥青、聚氨酯涂料防水材料研发</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56</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山东汇源建材集团有限公司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环保无污染、耐腐蚀、抗老化型防水材料研发；抗低温、强拉力、抗老化型防水卷材研发</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57</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潍坊宇虹防水材料有限公司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sz w:val="28"/>
                <w:szCs w:val="28"/>
              </w:rPr>
              <w:t>沥青类防水卷材生产过程中产生的沥青烟气净化处理技术（包括异味处理；粉尘、废气回收利用；粉尘、烟气、废油水混合物分离技术）</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58</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sz w:val="28"/>
                <w:szCs w:val="28"/>
              </w:rPr>
              <w:t>寿光浩正饲料股份有限公司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面粉厂次粉、麸皮</w:t>
            </w:r>
            <w:r w:rsidRPr="00B9313C">
              <w:rPr>
                <w:rFonts w:eastAsia="仿宋_GB2312"/>
                <w:sz w:val="28"/>
                <w:szCs w:val="28"/>
              </w:rPr>
              <w:t>生物发酵工程</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59</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sz w:val="28"/>
                <w:szCs w:val="28"/>
              </w:rPr>
              <w:t>山东凯马汽车制造有限公司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sz w:val="28"/>
                <w:szCs w:val="28"/>
              </w:rPr>
              <w:t>国</w:t>
            </w:r>
            <w:r w:rsidRPr="00B9313C">
              <w:rPr>
                <w:rFonts w:eastAsia="仿宋_GB2312"/>
                <w:sz w:val="28"/>
                <w:szCs w:val="28"/>
              </w:rPr>
              <w:t>Ⅴ</w:t>
            </w:r>
            <w:r w:rsidRPr="00B9313C">
              <w:rPr>
                <w:rFonts w:eastAsia="仿宋_GB2312"/>
                <w:sz w:val="28"/>
                <w:szCs w:val="28"/>
              </w:rPr>
              <w:t>、国</w:t>
            </w:r>
            <w:r w:rsidRPr="00B9313C">
              <w:rPr>
                <w:rFonts w:eastAsia="仿宋_GB2312"/>
                <w:sz w:val="28"/>
                <w:szCs w:val="28"/>
              </w:rPr>
              <w:t>Ⅵ</w:t>
            </w:r>
            <w:r w:rsidRPr="00B9313C">
              <w:rPr>
                <w:rFonts w:eastAsia="仿宋_GB2312"/>
                <w:sz w:val="28"/>
                <w:szCs w:val="28"/>
              </w:rPr>
              <w:t>载货汽车制动</w:t>
            </w:r>
            <w:r w:rsidRPr="00B9313C">
              <w:rPr>
                <w:rFonts w:eastAsia="仿宋_GB2312" w:hint="eastAsia"/>
                <w:sz w:val="28"/>
                <w:szCs w:val="28"/>
              </w:rPr>
              <w:t>器</w:t>
            </w:r>
            <w:r w:rsidRPr="00B9313C">
              <w:rPr>
                <w:rFonts w:eastAsia="仿宋_GB2312"/>
                <w:sz w:val="28"/>
                <w:szCs w:val="28"/>
              </w:rPr>
              <w:t>偏刹、发热</w:t>
            </w:r>
            <w:r w:rsidRPr="00B9313C">
              <w:rPr>
                <w:rFonts w:eastAsia="仿宋_GB2312" w:hint="eastAsia"/>
                <w:sz w:val="28"/>
                <w:szCs w:val="28"/>
              </w:rPr>
              <w:t>和</w:t>
            </w:r>
            <w:r w:rsidRPr="00B9313C">
              <w:rPr>
                <w:rFonts w:eastAsia="仿宋_GB2312"/>
                <w:sz w:val="28"/>
                <w:szCs w:val="28"/>
              </w:rPr>
              <w:t>怠速状态下抖动</w:t>
            </w:r>
            <w:r w:rsidRPr="00B9313C">
              <w:rPr>
                <w:rFonts w:eastAsia="仿宋_GB2312" w:hint="eastAsia"/>
                <w:sz w:val="28"/>
                <w:szCs w:val="28"/>
              </w:rPr>
              <w:t>等</w:t>
            </w:r>
            <w:r w:rsidRPr="00B9313C">
              <w:rPr>
                <w:rFonts w:eastAsia="仿宋_GB2312"/>
                <w:sz w:val="28"/>
                <w:szCs w:val="28"/>
              </w:rPr>
              <w:t>技术</w:t>
            </w:r>
            <w:r w:rsidRPr="00B9313C">
              <w:rPr>
                <w:rFonts w:eastAsia="仿宋_GB2312" w:hint="eastAsia"/>
                <w:sz w:val="28"/>
                <w:szCs w:val="28"/>
              </w:rPr>
              <w:t>问题</w:t>
            </w:r>
            <w:r w:rsidRPr="00B9313C">
              <w:rPr>
                <w:rFonts w:eastAsia="仿宋_GB2312"/>
                <w:sz w:val="28"/>
                <w:szCs w:val="28"/>
              </w:rPr>
              <w:t>研发</w:t>
            </w:r>
            <w:r w:rsidRPr="00B9313C">
              <w:rPr>
                <w:rFonts w:eastAsia="仿宋_GB2312" w:hint="eastAsia"/>
                <w:sz w:val="28"/>
                <w:szCs w:val="28"/>
              </w:rPr>
              <w:t>，</w:t>
            </w:r>
            <w:r w:rsidRPr="00B9313C">
              <w:rPr>
                <w:rFonts w:eastAsia="仿宋_GB2312"/>
                <w:sz w:val="28"/>
                <w:szCs w:val="28"/>
              </w:rPr>
              <w:t>新能源载货汽车</w:t>
            </w:r>
            <w:r w:rsidRPr="00B9313C">
              <w:rPr>
                <w:rFonts w:eastAsia="仿宋_GB2312" w:hint="eastAsia"/>
                <w:sz w:val="28"/>
                <w:szCs w:val="28"/>
              </w:rPr>
              <w:t>电源等</w:t>
            </w:r>
            <w:r w:rsidRPr="00B9313C">
              <w:rPr>
                <w:rFonts w:eastAsia="仿宋_GB2312"/>
                <w:sz w:val="28"/>
                <w:szCs w:val="28"/>
              </w:rPr>
              <w:t>相关技术</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60</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潍坊石花化工建材有限公司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塑料化工、沥青化工、高分子等防水材料配方、生产工艺等</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61</w:t>
            </w:r>
          </w:p>
        </w:tc>
        <w:tc>
          <w:tcPr>
            <w:tcW w:w="4721" w:type="dxa"/>
            <w:vAlign w:val="center"/>
          </w:tcPr>
          <w:p w:rsidR="00B9313C" w:rsidRPr="00B9313C" w:rsidRDefault="00B9313C" w:rsidP="004C492B">
            <w:pPr>
              <w:spacing w:line="400" w:lineRule="exact"/>
              <w:rPr>
                <w:rFonts w:eastAsia="仿宋_GB2312"/>
                <w:sz w:val="28"/>
                <w:szCs w:val="28"/>
              </w:rPr>
            </w:pPr>
            <w:r w:rsidRPr="00B9313C">
              <w:rPr>
                <w:rFonts w:eastAsia="仿宋_GB2312" w:hint="eastAsia"/>
                <w:sz w:val="28"/>
                <w:szCs w:val="28"/>
              </w:rPr>
              <w:t>山东巨兴塑业有限公司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PE</w:t>
            </w:r>
            <w:r w:rsidRPr="00B9313C">
              <w:rPr>
                <w:rFonts w:eastAsia="仿宋_GB2312" w:hint="eastAsia"/>
                <w:sz w:val="28"/>
                <w:szCs w:val="28"/>
              </w:rPr>
              <w:t>材质多功能复合管研发</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lastRenderedPageBreak/>
              <w:t>62</w:t>
            </w:r>
          </w:p>
        </w:tc>
        <w:tc>
          <w:tcPr>
            <w:tcW w:w="4721" w:type="dxa"/>
            <w:vAlign w:val="center"/>
          </w:tcPr>
          <w:p w:rsidR="00B9313C" w:rsidRPr="00B9313C" w:rsidRDefault="00B9313C" w:rsidP="004C492B">
            <w:pPr>
              <w:spacing w:line="400" w:lineRule="exact"/>
              <w:rPr>
                <w:rFonts w:eastAsia="仿宋_GB2312"/>
                <w:sz w:val="28"/>
                <w:szCs w:val="28"/>
              </w:rPr>
            </w:pPr>
            <w:r w:rsidRPr="00B9313C">
              <w:rPr>
                <w:rFonts w:eastAsia="仿宋_GB2312" w:hint="eastAsia"/>
                <w:sz w:val="28"/>
                <w:szCs w:val="28"/>
              </w:rPr>
              <w:t>山东圣大节水有限公司</w:t>
            </w:r>
          </w:p>
        </w:tc>
        <w:tc>
          <w:tcPr>
            <w:tcW w:w="8162" w:type="dxa"/>
            <w:vAlign w:val="center"/>
          </w:tcPr>
          <w:p w:rsidR="00B9313C" w:rsidRDefault="00B9313C" w:rsidP="00B9313C">
            <w:pPr>
              <w:spacing w:line="400" w:lineRule="exact"/>
              <w:rPr>
                <w:rFonts w:eastAsia="仿宋_GB2312"/>
                <w:sz w:val="28"/>
                <w:szCs w:val="28"/>
              </w:rPr>
            </w:pPr>
            <w:r w:rsidRPr="00B9313C">
              <w:rPr>
                <w:rFonts w:eastAsia="仿宋_GB2312" w:hint="eastAsia"/>
                <w:sz w:val="28"/>
                <w:szCs w:val="28"/>
              </w:rPr>
              <w:t>节水设备研发与完善、外观设计与优化人员</w:t>
            </w:r>
          </w:p>
          <w:p w:rsidR="004C492B" w:rsidRDefault="004C492B" w:rsidP="00B9313C">
            <w:pPr>
              <w:spacing w:line="400" w:lineRule="exact"/>
              <w:rPr>
                <w:rFonts w:eastAsia="仿宋_GB2312"/>
                <w:sz w:val="28"/>
                <w:szCs w:val="28"/>
              </w:rPr>
            </w:pPr>
            <w:r w:rsidRPr="00B9313C">
              <w:rPr>
                <w:rFonts w:eastAsia="仿宋_GB2312" w:hint="eastAsia"/>
                <w:sz w:val="28"/>
                <w:szCs w:val="28"/>
              </w:rPr>
              <w:t>软件系统完善与技术升级</w:t>
            </w:r>
          </w:p>
          <w:p w:rsidR="004C492B" w:rsidRPr="00B9313C" w:rsidRDefault="004C492B" w:rsidP="00B9313C">
            <w:pPr>
              <w:spacing w:line="400" w:lineRule="exact"/>
              <w:rPr>
                <w:rFonts w:eastAsia="仿宋_GB2312"/>
                <w:sz w:val="28"/>
                <w:szCs w:val="28"/>
              </w:rPr>
            </w:pPr>
            <w:r w:rsidRPr="00B9313C">
              <w:rPr>
                <w:rFonts w:eastAsia="仿宋_GB2312" w:hint="eastAsia"/>
                <w:sz w:val="28"/>
                <w:szCs w:val="28"/>
              </w:rPr>
              <w:t>农业栽培管理技术</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63</w:t>
            </w:r>
          </w:p>
        </w:tc>
        <w:tc>
          <w:tcPr>
            <w:tcW w:w="4721" w:type="dxa"/>
            <w:vAlign w:val="center"/>
          </w:tcPr>
          <w:p w:rsidR="00B9313C" w:rsidRPr="00B9313C" w:rsidRDefault="00B9313C" w:rsidP="004C492B">
            <w:pPr>
              <w:spacing w:line="400" w:lineRule="exact"/>
              <w:rPr>
                <w:rFonts w:eastAsia="仿宋_GB2312"/>
                <w:sz w:val="28"/>
                <w:szCs w:val="28"/>
              </w:rPr>
            </w:pPr>
            <w:r w:rsidRPr="00B9313C">
              <w:rPr>
                <w:rFonts w:eastAsia="仿宋_GB2312" w:hint="eastAsia"/>
                <w:sz w:val="28"/>
                <w:szCs w:val="28"/>
              </w:rPr>
              <w:t>山东天力药业有限公司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sz w:val="28"/>
                <w:szCs w:val="28"/>
              </w:rPr>
              <w:t>1</w:t>
            </w:r>
            <w:r w:rsidRPr="00B9313C">
              <w:rPr>
                <w:rFonts w:eastAsia="仿宋_GB2312"/>
                <w:sz w:val="28"/>
                <w:szCs w:val="28"/>
              </w:rPr>
              <w:t>、菌种选育</w:t>
            </w:r>
            <w:r w:rsidRPr="00B9313C">
              <w:rPr>
                <w:rFonts w:eastAsia="仿宋_GB2312"/>
                <w:sz w:val="28"/>
                <w:szCs w:val="28"/>
              </w:rPr>
              <w:t>(</w:t>
            </w:r>
            <w:r w:rsidRPr="00B9313C">
              <w:rPr>
                <w:rFonts w:eastAsia="仿宋_GB2312"/>
                <w:sz w:val="28"/>
                <w:szCs w:val="28"/>
              </w:rPr>
              <w:t>两步发酵法生产维</w:t>
            </w:r>
            <w:r w:rsidRPr="00B9313C">
              <w:rPr>
                <w:rFonts w:eastAsia="仿宋_GB2312"/>
                <w:sz w:val="28"/>
                <w:szCs w:val="28"/>
              </w:rPr>
              <w:t xml:space="preserve">C) </w:t>
            </w:r>
          </w:p>
          <w:p w:rsidR="00B9313C" w:rsidRPr="00B9313C" w:rsidRDefault="00B9313C" w:rsidP="00B9313C">
            <w:pPr>
              <w:spacing w:line="400" w:lineRule="exact"/>
              <w:rPr>
                <w:rFonts w:eastAsia="仿宋_GB2312"/>
                <w:sz w:val="28"/>
                <w:szCs w:val="28"/>
              </w:rPr>
            </w:pPr>
            <w:r w:rsidRPr="00B9313C">
              <w:rPr>
                <w:rFonts w:eastAsia="仿宋_GB2312"/>
                <w:sz w:val="28"/>
                <w:szCs w:val="28"/>
              </w:rPr>
              <w:t>2</w:t>
            </w:r>
            <w:r w:rsidRPr="00B9313C">
              <w:rPr>
                <w:rFonts w:eastAsia="仿宋_GB2312"/>
                <w:sz w:val="28"/>
                <w:szCs w:val="28"/>
              </w:rPr>
              <w:t>、微生物发酵</w:t>
            </w:r>
            <w:r w:rsidRPr="00B9313C">
              <w:rPr>
                <w:rFonts w:eastAsia="仿宋_GB2312"/>
                <w:sz w:val="28"/>
                <w:szCs w:val="28"/>
              </w:rPr>
              <w:t>(</w:t>
            </w:r>
            <w:r w:rsidRPr="00B9313C">
              <w:rPr>
                <w:rFonts w:eastAsia="仿宋_GB2312"/>
                <w:sz w:val="28"/>
                <w:szCs w:val="28"/>
              </w:rPr>
              <w:t>两步发酵法生产维</w:t>
            </w:r>
            <w:r w:rsidRPr="00B9313C">
              <w:rPr>
                <w:rFonts w:eastAsia="仿宋_GB2312"/>
                <w:sz w:val="28"/>
                <w:szCs w:val="28"/>
              </w:rPr>
              <w:t xml:space="preserve">C) </w:t>
            </w:r>
          </w:p>
          <w:p w:rsidR="00B9313C" w:rsidRPr="00B9313C" w:rsidRDefault="00B9313C" w:rsidP="00B9313C">
            <w:pPr>
              <w:spacing w:line="400" w:lineRule="exact"/>
              <w:rPr>
                <w:rFonts w:eastAsia="仿宋_GB2312"/>
                <w:sz w:val="28"/>
                <w:szCs w:val="28"/>
              </w:rPr>
            </w:pPr>
            <w:r w:rsidRPr="00B9313C">
              <w:rPr>
                <w:rFonts w:eastAsia="仿宋_GB2312"/>
                <w:sz w:val="28"/>
                <w:szCs w:val="28"/>
              </w:rPr>
              <w:t>3</w:t>
            </w:r>
            <w:r w:rsidRPr="00B9313C">
              <w:rPr>
                <w:rFonts w:eastAsia="仿宋_GB2312"/>
                <w:sz w:val="28"/>
                <w:szCs w:val="28"/>
              </w:rPr>
              <w:t>、废水处理（维生素</w:t>
            </w:r>
            <w:r w:rsidRPr="00B9313C">
              <w:rPr>
                <w:rFonts w:eastAsia="仿宋_GB2312"/>
                <w:sz w:val="28"/>
                <w:szCs w:val="28"/>
              </w:rPr>
              <w:t>C</w:t>
            </w:r>
            <w:r w:rsidRPr="00B9313C">
              <w:rPr>
                <w:rFonts w:eastAsia="仿宋_GB2312"/>
                <w:sz w:val="28"/>
                <w:szCs w:val="28"/>
              </w:rPr>
              <w:t>生产过程中产生的发酵渣液，及含古龙酸、</w:t>
            </w:r>
            <w:r w:rsidRPr="00B9313C">
              <w:rPr>
                <w:rFonts w:eastAsia="仿宋_GB2312"/>
                <w:sz w:val="28"/>
                <w:szCs w:val="28"/>
              </w:rPr>
              <w:t>Vc</w:t>
            </w:r>
            <w:r w:rsidRPr="00B9313C">
              <w:rPr>
                <w:rFonts w:eastAsia="仿宋_GB2312"/>
                <w:sz w:val="28"/>
                <w:szCs w:val="28"/>
              </w:rPr>
              <w:t>、其他杂酸及</w:t>
            </w:r>
            <w:r w:rsidRPr="00B9313C">
              <w:rPr>
                <w:rFonts w:eastAsia="仿宋_GB2312"/>
                <w:sz w:val="28"/>
                <w:szCs w:val="28"/>
              </w:rPr>
              <w:t>Cl-</w:t>
            </w:r>
            <w:r w:rsidRPr="00B9313C">
              <w:rPr>
                <w:rFonts w:eastAsia="仿宋_GB2312"/>
                <w:sz w:val="28"/>
                <w:szCs w:val="28"/>
              </w:rPr>
              <w:t>的中间水、废水的处理及回收）</w:t>
            </w:r>
          </w:p>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4</w:t>
            </w:r>
            <w:r w:rsidRPr="00B9313C">
              <w:rPr>
                <w:rFonts w:eastAsia="仿宋_GB2312"/>
                <w:sz w:val="28"/>
                <w:szCs w:val="28"/>
              </w:rPr>
              <w:t>、节能（热水、热气中的余热回收，蒸汽、动力电、水等方面的节能设备及节能技术）</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64</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阳光王子（寿光）特种纸有限公司</w:t>
            </w:r>
          </w:p>
        </w:tc>
        <w:tc>
          <w:tcPr>
            <w:tcW w:w="8162" w:type="dxa"/>
            <w:vAlign w:val="center"/>
          </w:tcPr>
          <w:p w:rsidR="00B9313C" w:rsidRDefault="00B9313C" w:rsidP="00B9313C">
            <w:pPr>
              <w:spacing w:line="400" w:lineRule="exact"/>
              <w:rPr>
                <w:rFonts w:eastAsia="仿宋_GB2312"/>
                <w:sz w:val="28"/>
                <w:szCs w:val="28"/>
              </w:rPr>
            </w:pPr>
            <w:r w:rsidRPr="00B9313C">
              <w:rPr>
                <w:rFonts w:eastAsia="仿宋_GB2312" w:hint="eastAsia"/>
                <w:sz w:val="28"/>
                <w:szCs w:val="28"/>
              </w:rPr>
              <w:t>木纹纸研发，制浆造纸</w:t>
            </w:r>
          </w:p>
          <w:p w:rsidR="004C492B" w:rsidRPr="00B9313C" w:rsidRDefault="004C492B" w:rsidP="00B9313C">
            <w:pPr>
              <w:spacing w:line="400" w:lineRule="exact"/>
              <w:rPr>
                <w:rFonts w:eastAsia="仿宋_GB2312"/>
                <w:sz w:val="28"/>
                <w:szCs w:val="28"/>
              </w:rPr>
            </w:pPr>
            <w:r w:rsidRPr="00B9313C">
              <w:rPr>
                <w:rFonts w:eastAsia="仿宋_GB2312" w:hint="eastAsia"/>
                <w:sz w:val="28"/>
                <w:szCs w:val="28"/>
              </w:rPr>
              <w:t>造纸设备纸机的维修技术</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65</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山东暖朝新材料有限公司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碳纤维及其复合材料生产技术</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66</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利丰农业发展股份有限公司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复合肥生产技术</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67</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富氏食品（中国）有限公司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技术人才对公司相关产业进行培训，对公司管理层进行管理培训</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68</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山东鑫圣隆晶体材料有限公司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高纯氧化铝提纯技术</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69</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寿光恩信信息科技有限公司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云计算、物联网方向软件设计</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lastRenderedPageBreak/>
              <w:t>70</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寿光南澳绿亨农业有限公司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西红柿、辣椒育种技术</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71</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寿光科园春种业有限公司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西红柿、小黄瓜育种技术</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72</w:t>
            </w:r>
          </w:p>
        </w:tc>
        <w:tc>
          <w:tcPr>
            <w:tcW w:w="4721" w:type="dxa"/>
            <w:vAlign w:val="center"/>
          </w:tcPr>
          <w:p w:rsidR="00B9313C" w:rsidRPr="00B9313C" w:rsidRDefault="00B9313C" w:rsidP="004C492B">
            <w:pPr>
              <w:spacing w:line="400" w:lineRule="exact"/>
              <w:rPr>
                <w:rFonts w:eastAsia="仿宋_GB2312"/>
                <w:sz w:val="28"/>
                <w:szCs w:val="28"/>
              </w:rPr>
            </w:pPr>
            <w:r w:rsidRPr="00B9313C">
              <w:rPr>
                <w:rFonts w:eastAsia="仿宋_GB2312" w:hint="eastAsia"/>
                <w:sz w:val="28"/>
                <w:szCs w:val="28"/>
              </w:rPr>
              <w:t>寿光诺盟化工有限公司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邻苯二甲酸二烯丙酯高分子材料聚合技术</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73</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山东日兴新材料股份有限公司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新型环保阻燃剂研发技术</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74</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山东大地盐化集团有限公司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氯碱下游氯气产业链延伸技术工艺</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75</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山东同成医药股份有限公司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有机硅合成技术</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76</w:t>
            </w:r>
          </w:p>
        </w:tc>
        <w:tc>
          <w:tcPr>
            <w:tcW w:w="4721" w:type="dxa"/>
            <w:vAlign w:val="center"/>
          </w:tcPr>
          <w:p w:rsidR="00B9313C" w:rsidRPr="00B9313C" w:rsidRDefault="00B9313C" w:rsidP="004C492B">
            <w:pPr>
              <w:spacing w:line="400" w:lineRule="exact"/>
              <w:rPr>
                <w:rFonts w:eastAsia="仿宋_GB2312"/>
                <w:sz w:val="28"/>
                <w:szCs w:val="28"/>
              </w:rPr>
            </w:pPr>
            <w:r w:rsidRPr="00B9313C">
              <w:rPr>
                <w:rFonts w:eastAsia="仿宋_GB2312" w:hint="eastAsia"/>
                <w:sz w:val="28"/>
                <w:szCs w:val="28"/>
              </w:rPr>
              <w:t>天成食品集团有限公司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种鸭养殖技术</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77</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山东东方宏业化工有限公司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烯烃合成技术、丁烯</w:t>
            </w:r>
            <w:r w:rsidRPr="00B9313C">
              <w:rPr>
                <w:rFonts w:eastAsia="仿宋_GB2312" w:hint="eastAsia"/>
                <w:sz w:val="28"/>
                <w:szCs w:val="28"/>
              </w:rPr>
              <w:t>-1</w:t>
            </w:r>
            <w:r w:rsidRPr="00B9313C">
              <w:rPr>
                <w:rFonts w:eastAsia="仿宋_GB2312" w:hint="eastAsia"/>
                <w:sz w:val="28"/>
                <w:szCs w:val="28"/>
              </w:rPr>
              <w:t>的分离技术、超高分子量聚烯烃技术、高熔融指数聚丙烯的生产技术、聚丙烯发泡材料技术、功能及分离膜材料的技术、聚烯烃高附加值新材料研发技术</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78</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鲁丽集团</w:t>
            </w:r>
            <w:r>
              <w:rPr>
                <w:rFonts w:eastAsia="仿宋_GB2312" w:hint="eastAsia"/>
                <w:sz w:val="28"/>
                <w:szCs w:val="28"/>
              </w:rPr>
              <w:t>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人造板的环保无醛化制造技术</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79</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sz w:val="28"/>
                <w:szCs w:val="28"/>
              </w:rPr>
              <w:t>富通化学有限公司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溴化工产业链延伸，医药化工新产品研发</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80</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山东金鹿源农牧科技股份有限公司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梅花鹿产品研发及深加工</w:t>
            </w:r>
          </w:p>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梅花鹿良种繁育及疾病防控，如肠毒血疾病防控等</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lastRenderedPageBreak/>
              <w:t>81</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光大环保能源（寿光）有限公司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垃圾焚烧发电锅炉长周期运行技术研发</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82</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寿光市泓德畜牧业有限公司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羊快速遗传育种技术</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83</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山东国威智能设备股份有限公司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瓦楞纸板免调试全自动捆扎技术</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84</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寿光市鲁源盐化有限公司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光学树脂性能提升技术（折射率、透光性、薄度等）</w:t>
            </w:r>
          </w:p>
        </w:tc>
        <w:tc>
          <w:tcPr>
            <w:tcW w:w="1434" w:type="dxa"/>
            <w:vAlign w:val="center"/>
          </w:tcPr>
          <w:p w:rsidR="00B9313C" w:rsidRPr="000A5343" w:rsidRDefault="00B9313C" w:rsidP="000A5343">
            <w:pPr>
              <w:spacing w:line="400" w:lineRule="exact"/>
              <w:rPr>
                <w:rFonts w:eastAsia="仿宋_GB2312"/>
                <w:sz w:val="28"/>
                <w:szCs w:val="28"/>
              </w:rPr>
            </w:pPr>
          </w:p>
        </w:tc>
      </w:tr>
      <w:tr w:rsidR="00B9313C" w:rsidRPr="000A5343" w:rsidTr="00701183">
        <w:trPr>
          <w:cantSplit/>
          <w:trHeight w:val="680"/>
          <w:jc w:val="center"/>
        </w:trPr>
        <w:tc>
          <w:tcPr>
            <w:tcW w:w="816" w:type="dxa"/>
            <w:vAlign w:val="center"/>
          </w:tcPr>
          <w:p w:rsidR="00B9313C" w:rsidRPr="000A5343" w:rsidRDefault="004C492B" w:rsidP="000A5343">
            <w:pPr>
              <w:spacing w:line="400" w:lineRule="exact"/>
              <w:jc w:val="center"/>
              <w:rPr>
                <w:sz w:val="28"/>
                <w:szCs w:val="28"/>
              </w:rPr>
            </w:pPr>
            <w:r>
              <w:rPr>
                <w:rFonts w:hint="eastAsia"/>
                <w:sz w:val="28"/>
                <w:szCs w:val="28"/>
              </w:rPr>
              <w:t>85</w:t>
            </w:r>
          </w:p>
        </w:tc>
        <w:tc>
          <w:tcPr>
            <w:tcW w:w="4721"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寿光中兴塑编有限公司</w:t>
            </w:r>
          </w:p>
        </w:tc>
        <w:tc>
          <w:tcPr>
            <w:tcW w:w="8162" w:type="dxa"/>
            <w:vAlign w:val="center"/>
          </w:tcPr>
          <w:p w:rsidR="00B9313C" w:rsidRPr="00B9313C" w:rsidRDefault="00B9313C" w:rsidP="00B9313C">
            <w:pPr>
              <w:spacing w:line="400" w:lineRule="exact"/>
              <w:rPr>
                <w:rFonts w:eastAsia="仿宋_GB2312"/>
                <w:sz w:val="28"/>
                <w:szCs w:val="28"/>
              </w:rPr>
            </w:pPr>
            <w:r w:rsidRPr="00B9313C">
              <w:rPr>
                <w:rFonts w:eastAsia="仿宋_GB2312" w:hint="eastAsia"/>
                <w:sz w:val="28"/>
                <w:szCs w:val="28"/>
              </w:rPr>
              <w:t>聚酯编织袋新产品研发和配方改进</w:t>
            </w:r>
          </w:p>
        </w:tc>
        <w:tc>
          <w:tcPr>
            <w:tcW w:w="1434" w:type="dxa"/>
            <w:vAlign w:val="center"/>
          </w:tcPr>
          <w:p w:rsidR="00B9313C" w:rsidRPr="000A5343" w:rsidRDefault="00B9313C" w:rsidP="000A5343">
            <w:pPr>
              <w:spacing w:line="400" w:lineRule="exact"/>
              <w:rPr>
                <w:rFonts w:eastAsia="仿宋_GB2312"/>
                <w:sz w:val="28"/>
                <w:szCs w:val="28"/>
              </w:rPr>
            </w:pPr>
          </w:p>
        </w:tc>
      </w:tr>
    </w:tbl>
    <w:p w:rsidR="004C2FB6" w:rsidRPr="000A5343" w:rsidRDefault="004C2FB6" w:rsidP="00B05223">
      <w:pPr>
        <w:spacing w:line="14" w:lineRule="exact"/>
        <w:jc w:val="left"/>
        <w:rPr>
          <w:sz w:val="28"/>
          <w:szCs w:val="28"/>
        </w:rPr>
      </w:pPr>
    </w:p>
    <w:sectPr w:rsidR="004C2FB6" w:rsidRPr="000A5343" w:rsidSect="00B05223">
      <w:footerReference w:type="default" r:id="rId8"/>
      <w:pgSz w:w="16838" w:h="11906" w:orient="landscape"/>
      <w:pgMar w:top="1418"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6A5" w:rsidRDefault="002F26A5" w:rsidP="0080352D">
      <w:r>
        <w:separator/>
      </w:r>
    </w:p>
  </w:endnote>
  <w:endnote w:type="continuationSeparator" w:id="1">
    <w:p w:rsidR="002F26A5" w:rsidRDefault="002F26A5" w:rsidP="008035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panose1 w:val="0201060400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5712"/>
      <w:docPartObj>
        <w:docPartGallery w:val="Page Numbers (Bottom of Page)"/>
        <w:docPartUnique/>
      </w:docPartObj>
    </w:sdtPr>
    <w:sdtContent>
      <w:p w:rsidR="0080352D" w:rsidRDefault="00044539">
        <w:pPr>
          <w:pStyle w:val="a5"/>
          <w:jc w:val="center"/>
        </w:pPr>
        <w:fldSimple w:instr=" PAGE   \* MERGEFORMAT ">
          <w:r w:rsidR="00531FE9" w:rsidRPr="00531FE9">
            <w:rPr>
              <w:noProof/>
              <w:lang w:val="zh-CN"/>
            </w:rPr>
            <w:t>7</w:t>
          </w:r>
        </w:fldSimple>
      </w:p>
    </w:sdtContent>
  </w:sdt>
  <w:p w:rsidR="0080352D" w:rsidRDefault="008035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6A5" w:rsidRDefault="002F26A5" w:rsidP="0080352D">
      <w:r>
        <w:separator/>
      </w:r>
    </w:p>
  </w:footnote>
  <w:footnote w:type="continuationSeparator" w:id="1">
    <w:p w:rsidR="002F26A5" w:rsidRDefault="002F26A5" w:rsidP="008035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FEA2C"/>
    <w:multiLevelType w:val="singleLevel"/>
    <w:tmpl w:val="58AFEA2C"/>
    <w:lvl w:ilvl="0">
      <w:start w:val="1"/>
      <w:numFmt w:val="decimal"/>
      <w:suff w:val="nothing"/>
      <w:lvlText w:val="%1、"/>
      <w:lvlJc w:val="left"/>
    </w:lvl>
  </w:abstractNum>
  <w:abstractNum w:abstractNumId="1">
    <w:nsid w:val="58B6151B"/>
    <w:multiLevelType w:val="singleLevel"/>
    <w:tmpl w:val="58B6151B"/>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0E51"/>
    <w:rsid w:val="000406E6"/>
    <w:rsid w:val="00044539"/>
    <w:rsid w:val="00052A7A"/>
    <w:rsid w:val="00071C31"/>
    <w:rsid w:val="000A5343"/>
    <w:rsid w:val="002313A1"/>
    <w:rsid w:val="0025714F"/>
    <w:rsid w:val="00291DBD"/>
    <w:rsid w:val="002F26A5"/>
    <w:rsid w:val="003844CE"/>
    <w:rsid w:val="003A6DD6"/>
    <w:rsid w:val="004C2FB6"/>
    <w:rsid w:val="004C492B"/>
    <w:rsid w:val="004D3A27"/>
    <w:rsid w:val="00531FE9"/>
    <w:rsid w:val="0053556E"/>
    <w:rsid w:val="005571BE"/>
    <w:rsid w:val="005B47E8"/>
    <w:rsid w:val="00701183"/>
    <w:rsid w:val="007054AF"/>
    <w:rsid w:val="0080352D"/>
    <w:rsid w:val="00806F65"/>
    <w:rsid w:val="008C633E"/>
    <w:rsid w:val="008E08C9"/>
    <w:rsid w:val="009C68E1"/>
    <w:rsid w:val="009E5BA8"/>
    <w:rsid w:val="00B05223"/>
    <w:rsid w:val="00B6272E"/>
    <w:rsid w:val="00B9313C"/>
    <w:rsid w:val="00B947F7"/>
    <w:rsid w:val="00BE5488"/>
    <w:rsid w:val="00C06A61"/>
    <w:rsid w:val="00CE41DC"/>
    <w:rsid w:val="00D030A3"/>
    <w:rsid w:val="00D30E51"/>
    <w:rsid w:val="00D75778"/>
    <w:rsid w:val="00F24EC0"/>
    <w:rsid w:val="00FE73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E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30E51"/>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8035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0352D"/>
    <w:rPr>
      <w:rFonts w:ascii="Times New Roman" w:eastAsia="宋体" w:hAnsi="Times New Roman" w:cs="Times New Roman"/>
      <w:sz w:val="18"/>
      <w:szCs w:val="18"/>
    </w:rPr>
  </w:style>
  <w:style w:type="paragraph" w:styleId="a5">
    <w:name w:val="footer"/>
    <w:basedOn w:val="a"/>
    <w:link w:val="Char0"/>
    <w:uiPriority w:val="99"/>
    <w:unhideWhenUsed/>
    <w:rsid w:val="0080352D"/>
    <w:pPr>
      <w:tabs>
        <w:tab w:val="center" w:pos="4153"/>
        <w:tab w:val="right" w:pos="8306"/>
      </w:tabs>
      <w:snapToGrid w:val="0"/>
      <w:jc w:val="left"/>
    </w:pPr>
    <w:rPr>
      <w:sz w:val="18"/>
      <w:szCs w:val="18"/>
    </w:rPr>
  </w:style>
  <w:style w:type="character" w:customStyle="1" w:styleId="Char0">
    <w:name w:val="页脚 Char"/>
    <w:basedOn w:val="a0"/>
    <w:link w:val="a5"/>
    <w:uiPriority w:val="99"/>
    <w:rsid w:val="0080352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BE412-80CF-4DBA-B56A-EE5BEBDD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user001</dc:creator>
  <cp:lastModifiedBy>user001</cp:lastModifiedBy>
  <cp:revision>43</cp:revision>
  <cp:lastPrinted>2017-03-20T01:22:00Z</cp:lastPrinted>
  <dcterms:created xsi:type="dcterms:W3CDTF">2017-01-17T00:46:00Z</dcterms:created>
  <dcterms:modified xsi:type="dcterms:W3CDTF">2017-03-20T01:49:00Z</dcterms:modified>
</cp:coreProperties>
</file>